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3E7" w:rsidRPr="009663E7" w:rsidRDefault="009663E7" w:rsidP="009663E7">
      <w:pPr>
        <w:tabs>
          <w:tab w:val="left" w:pos="3015"/>
        </w:tabs>
        <w:spacing w:line="276" w:lineRule="auto"/>
        <w:jc w:val="right"/>
        <w:rPr>
          <w:rFonts w:ascii="Calibri" w:eastAsia="Calibri" w:hAnsi="Calibri" w:cs="Calibri"/>
          <w:sz w:val="21"/>
          <w:szCs w:val="21"/>
          <w:lang w:eastAsia="lt-LT"/>
        </w:rPr>
      </w:pPr>
      <w:bookmarkStart w:id="0" w:name="_Toc126333944"/>
      <w:bookmarkStart w:id="1" w:name="_Ref38901392"/>
      <w:bookmarkStart w:id="2" w:name="_Ref38898051"/>
      <w:bookmarkStart w:id="3" w:name="_Ref38540913"/>
      <w:r w:rsidRPr="009663E7">
        <w:rPr>
          <w:rFonts w:ascii="Calibri" w:eastAsia="Calibri" w:hAnsi="Calibri" w:cs="Calibri"/>
          <w:sz w:val="21"/>
          <w:szCs w:val="21"/>
          <w:lang w:eastAsia="lt-LT"/>
        </w:rPr>
        <w:t>Pirkimo sąlygų 4 priedas „Pasiūlymo forma“</w:t>
      </w:r>
      <w:bookmarkEnd w:id="0"/>
      <w:bookmarkEnd w:id="1"/>
      <w:bookmarkEnd w:id="2"/>
      <w:bookmarkEnd w:id="3"/>
    </w:p>
    <w:p w:rsidR="009663E7" w:rsidRPr="009663E7" w:rsidRDefault="009663E7" w:rsidP="009663E7">
      <w:pPr>
        <w:spacing w:after="0" w:line="240" w:lineRule="auto"/>
        <w:ind w:right="-178"/>
        <w:jc w:val="center"/>
        <w:rPr>
          <w:rFonts w:ascii="Calibri" w:eastAsia="Times New Roman" w:hAnsi="Calibri" w:cs="Calibri"/>
          <w:color w:val="000000"/>
          <w:sz w:val="20"/>
          <w:szCs w:val="20"/>
          <w:lang w:eastAsia="lt-LT"/>
        </w:rPr>
      </w:pPr>
    </w:p>
    <w:p w:rsidR="009663E7" w:rsidRPr="009663E7" w:rsidRDefault="009663E7" w:rsidP="009663E7">
      <w:pPr>
        <w:spacing w:after="0" w:line="240" w:lineRule="auto"/>
        <w:ind w:right="-178"/>
        <w:jc w:val="center"/>
        <w:rPr>
          <w:rFonts w:ascii="Calibri" w:eastAsia="Times New Roman" w:hAnsi="Calibri" w:cs="Calibri"/>
          <w:color w:val="000000"/>
          <w:sz w:val="20"/>
          <w:szCs w:val="20"/>
          <w:lang w:eastAsia="lt-LT"/>
        </w:rPr>
      </w:pPr>
    </w:p>
    <w:p w:rsidR="009663E7" w:rsidRPr="009663E7" w:rsidRDefault="009663E7" w:rsidP="009663E7">
      <w:pPr>
        <w:spacing w:after="0" w:line="240" w:lineRule="auto"/>
        <w:ind w:right="-178"/>
        <w:jc w:val="center"/>
        <w:rPr>
          <w:rFonts w:ascii="Calibri" w:eastAsia="Times New Roman" w:hAnsi="Calibri" w:cs="Calibri"/>
          <w:color w:val="000000"/>
          <w:sz w:val="20"/>
          <w:szCs w:val="20"/>
          <w:lang w:eastAsia="lt-LT"/>
        </w:rPr>
      </w:pPr>
      <w:r w:rsidRPr="009663E7">
        <w:rPr>
          <w:rFonts w:ascii="Calibri" w:eastAsia="Times New Roman" w:hAnsi="Calibri" w:cs="Calibri"/>
          <w:color w:val="000000"/>
          <w:sz w:val="20"/>
          <w:szCs w:val="20"/>
          <w:lang w:eastAsia="lt-LT"/>
        </w:rPr>
        <w:t>Herbas arba prekių ženklas</w:t>
      </w:r>
    </w:p>
    <w:p w:rsidR="009663E7" w:rsidRPr="009663E7" w:rsidRDefault="009663E7" w:rsidP="009663E7">
      <w:pPr>
        <w:spacing w:after="0" w:line="240" w:lineRule="auto"/>
        <w:ind w:right="-178"/>
        <w:jc w:val="center"/>
        <w:rPr>
          <w:rFonts w:ascii="Calibri" w:eastAsia="Times New Roman" w:hAnsi="Calibri" w:cs="Calibri"/>
          <w:color w:val="000000"/>
          <w:sz w:val="20"/>
          <w:szCs w:val="20"/>
          <w:lang w:eastAsia="lt-LT"/>
        </w:rPr>
      </w:pPr>
      <w:r w:rsidRPr="009663E7">
        <w:rPr>
          <w:rFonts w:ascii="Calibri" w:eastAsia="Times New Roman" w:hAnsi="Calibri" w:cs="Calibri"/>
          <w:color w:val="000000"/>
          <w:sz w:val="20"/>
          <w:szCs w:val="20"/>
          <w:lang w:eastAsia="lt-LT"/>
        </w:rPr>
        <w:t>(</w:t>
      </w:r>
      <w:r w:rsidRPr="009663E7">
        <w:rPr>
          <w:rFonts w:ascii="Calibri" w:eastAsia="Times New Roman" w:hAnsi="Calibri" w:cs="Calibri"/>
          <w:color w:val="000000"/>
          <w:sz w:val="18"/>
          <w:szCs w:val="18"/>
          <w:lang w:eastAsia="lt-LT"/>
        </w:rPr>
        <w:t>Tiekėjo pavadinimas</w:t>
      </w:r>
      <w:r w:rsidRPr="009663E7">
        <w:rPr>
          <w:rFonts w:ascii="Calibri" w:eastAsia="Times New Roman" w:hAnsi="Calibri" w:cs="Calibri"/>
          <w:color w:val="000000"/>
          <w:sz w:val="20"/>
          <w:szCs w:val="20"/>
          <w:lang w:eastAsia="lt-LT"/>
        </w:rPr>
        <w:t>)</w:t>
      </w:r>
    </w:p>
    <w:p w:rsidR="009663E7" w:rsidRPr="009663E7" w:rsidRDefault="009663E7" w:rsidP="009663E7">
      <w:pPr>
        <w:tabs>
          <w:tab w:val="left" w:pos="5640"/>
        </w:tabs>
        <w:spacing w:after="0" w:line="240" w:lineRule="auto"/>
        <w:ind w:right="-178"/>
        <w:jc w:val="center"/>
        <w:rPr>
          <w:rFonts w:ascii="Calibri" w:eastAsia="Times New Roman" w:hAnsi="Calibri" w:cs="Calibri"/>
          <w:color w:val="000000"/>
          <w:szCs w:val="24"/>
          <w:lang w:eastAsia="lt-LT"/>
        </w:rPr>
      </w:pPr>
    </w:p>
    <w:p w:rsidR="009663E7" w:rsidRPr="009663E7" w:rsidRDefault="009663E7" w:rsidP="009663E7">
      <w:pPr>
        <w:spacing w:after="0" w:line="240" w:lineRule="auto"/>
        <w:ind w:right="-178"/>
        <w:jc w:val="center"/>
        <w:rPr>
          <w:rFonts w:ascii="Calibri" w:eastAsia="Times New Roman" w:hAnsi="Calibri" w:cs="Calibri"/>
          <w:color w:val="000000"/>
          <w:sz w:val="20"/>
          <w:szCs w:val="20"/>
          <w:lang w:eastAsia="lt-LT"/>
        </w:rPr>
      </w:pPr>
      <w:r w:rsidRPr="009663E7">
        <w:rPr>
          <w:rFonts w:ascii="Calibri" w:eastAsia="Times New Roman" w:hAnsi="Calibri" w:cs="Calibri"/>
          <w:color w:val="000000"/>
          <w:sz w:val="20"/>
          <w:szCs w:val="20"/>
          <w:lang w:eastAsia="lt-LT"/>
        </w:rPr>
        <w:t>(</w:t>
      </w:r>
      <w:r w:rsidRPr="009663E7">
        <w:rPr>
          <w:rFonts w:ascii="Calibri" w:eastAsia="Times New Roman" w:hAnsi="Calibri" w:cs="Calibri"/>
          <w:color w:val="000000"/>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9663E7">
        <w:rPr>
          <w:rFonts w:ascii="Calibri" w:eastAsia="Times New Roman" w:hAnsi="Calibri" w:cs="Calibri"/>
          <w:color w:val="000000"/>
          <w:sz w:val="20"/>
          <w:szCs w:val="20"/>
          <w:lang w:eastAsia="lt-LT"/>
        </w:rPr>
        <w:t>)</w:t>
      </w:r>
    </w:p>
    <w:p w:rsidR="009663E7" w:rsidRPr="009663E7" w:rsidRDefault="009663E7" w:rsidP="009663E7">
      <w:pPr>
        <w:spacing w:after="0" w:line="276" w:lineRule="auto"/>
        <w:rPr>
          <w:rFonts w:ascii="Calibri" w:eastAsia="Times New Roman" w:hAnsi="Calibri" w:cs="Calibri"/>
          <w:color w:val="000000"/>
          <w:szCs w:val="24"/>
          <w:lang w:eastAsia="lt-LT"/>
        </w:rPr>
      </w:pPr>
    </w:p>
    <w:p w:rsidR="009663E7" w:rsidRPr="009663E7" w:rsidRDefault="009663E7" w:rsidP="009663E7">
      <w:pPr>
        <w:spacing w:after="0" w:line="276" w:lineRule="auto"/>
        <w:rPr>
          <w:rFonts w:ascii="Calibri" w:eastAsia="Times New Roman" w:hAnsi="Calibri" w:cs="Calibri"/>
          <w:color w:val="000000"/>
          <w:szCs w:val="24"/>
          <w:lang w:eastAsia="lt-LT"/>
        </w:rPr>
      </w:pPr>
    </w:p>
    <w:p w:rsidR="009663E7" w:rsidRPr="009663E7" w:rsidRDefault="009663E7" w:rsidP="009663E7">
      <w:pPr>
        <w:spacing w:after="0" w:line="276" w:lineRule="auto"/>
        <w:rPr>
          <w:rFonts w:ascii="Calibri" w:eastAsia="Times New Roman" w:hAnsi="Calibri" w:cs="Calibri"/>
          <w:color w:val="000000"/>
          <w:szCs w:val="24"/>
          <w:lang w:eastAsia="lt-LT"/>
        </w:rPr>
      </w:pPr>
      <w:r w:rsidRPr="009663E7">
        <w:rPr>
          <w:rFonts w:ascii="Calibri" w:eastAsia="Times New Roman" w:hAnsi="Calibri" w:cs="Calibri"/>
          <w:color w:val="000000"/>
          <w:szCs w:val="24"/>
          <w:lang w:eastAsia="lt-LT"/>
        </w:rPr>
        <w:t>Telšių rajono savivaldybės administracijai</w:t>
      </w:r>
    </w:p>
    <w:p w:rsidR="009663E7" w:rsidRPr="009663E7" w:rsidRDefault="009663E7" w:rsidP="009663E7">
      <w:pPr>
        <w:spacing w:after="0" w:line="276" w:lineRule="auto"/>
        <w:rPr>
          <w:rFonts w:ascii="Calibri" w:eastAsia="Times New Roman" w:hAnsi="Calibri" w:cs="Calibri"/>
          <w:color w:val="000000"/>
          <w:szCs w:val="24"/>
          <w:lang w:eastAsia="lt-LT"/>
        </w:rPr>
      </w:pPr>
    </w:p>
    <w:p w:rsidR="009663E7" w:rsidRPr="009663E7" w:rsidRDefault="009663E7" w:rsidP="009663E7">
      <w:pPr>
        <w:spacing w:after="0" w:line="276" w:lineRule="auto"/>
        <w:rPr>
          <w:rFonts w:ascii="Calibri" w:eastAsia="Times New Roman" w:hAnsi="Calibri" w:cs="Calibri"/>
          <w:color w:val="000000"/>
          <w:szCs w:val="24"/>
          <w:lang w:eastAsia="lt-LT"/>
        </w:rPr>
      </w:pPr>
    </w:p>
    <w:p w:rsidR="009663E7" w:rsidRPr="009663E7" w:rsidRDefault="009663E7" w:rsidP="009663E7">
      <w:pPr>
        <w:spacing w:after="0" w:line="276" w:lineRule="auto"/>
        <w:jc w:val="center"/>
        <w:rPr>
          <w:rFonts w:ascii="Calibri" w:eastAsia="Times New Roman" w:hAnsi="Calibri" w:cs="Calibri"/>
          <w:color w:val="000000"/>
          <w:sz w:val="28"/>
          <w:szCs w:val="28"/>
          <w:lang w:eastAsia="lt-LT"/>
        </w:rPr>
      </w:pPr>
      <w:r w:rsidRPr="009663E7">
        <w:rPr>
          <w:rFonts w:ascii="Calibri" w:eastAsia="Times New Roman" w:hAnsi="Calibri" w:cs="Calibri"/>
          <w:b/>
          <w:color w:val="000000"/>
          <w:sz w:val="28"/>
          <w:szCs w:val="28"/>
          <w:lang w:eastAsia="lt-LT"/>
        </w:rPr>
        <w:t>PASIŪLYMAS</w:t>
      </w:r>
    </w:p>
    <w:p w:rsidR="009663E7" w:rsidRPr="009663E7" w:rsidRDefault="009663E7" w:rsidP="009663E7">
      <w:pPr>
        <w:spacing w:after="0" w:line="240" w:lineRule="auto"/>
        <w:jc w:val="center"/>
        <w:rPr>
          <w:rFonts w:ascii="Calibri" w:eastAsia="Times New Roman" w:hAnsi="Calibri" w:cs="Calibri"/>
          <w:b/>
          <w:bCs/>
          <w:iCs/>
          <w:color w:val="000000"/>
          <w:sz w:val="28"/>
          <w:szCs w:val="28"/>
          <w:lang w:eastAsia="en-GB"/>
        </w:rPr>
      </w:pPr>
      <w:r w:rsidRPr="009663E7">
        <w:rPr>
          <w:rFonts w:ascii="Calibri" w:eastAsia="Times New Roman" w:hAnsi="Calibri" w:cs="Calibri"/>
          <w:b/>
          <w:bCs/>
          <w:iCs/>
          <w:color w:val="000000"/>
          <w:sz w:val="28"/>
          <w:szCs w:val="28"/>
          <w:lang w:eastAsia="en-GB"/>
        </w:rPr>
        <w:t>ELEKTROMOBILIS</w:t>
      </w:r>
    </w:p>
    <w:p w:rsidR="009663E7" w:rsidRPr="009663E7" w:rsidRDefault="009663E7" w:rsidP="009663E7">
      <w:pPr>
        <w:spacing w:after="0" w:line="240" w:lineRule="auto"/>
        <w:jc w:val="center"/>
        <w:rPr>
          <w:rFonts w:ascii="Calibri" w:eastAsia="Times New Roman" w:hAnsi="Calibri" w:cs="Calibri"/>
          <w:color w:val="000000"/>
          <w:szCs w:val="24"/>
          <w:lang w:eastAsia="lt-LT"/>
        </w:rPr>
      </w:pP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57"/>
        <w:gridCol w:w="3969"/>
      </w:tblGrid>
      <w:tr w:rsidR="009663E7" w:rsidRPr="009663E7" w:rsidTr="009663E7">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9663E7" w:rsidRPr="009663E7" w:rsidRDefault="009663E7" w:rsidP="009663E7">
            <w:pPr>
              <w:spacing w:after="0" w:line="240" w:lineRule="auto"/>
              <w:jc w:val="both"/>
              <w:rPr>
                <w:rFonts w:ascii="Calibri" w:eastAsia="Times New Roman" w:hAnsi="Calibri" w:cs="Calibri"/>
                <w:b/>
                <w:color w:val="000000"/>
                <w:sz w:val="22"/>
                <w:lang w:eastAsia="lt-LT"/>
              </w:rPr>
            </w:pPr>
            <w:r w:rsidRPr="009663E7">
              <w:rPr>
                <w:rFonts w:ascii="Calibri" w:eastAsia="Times New Roman" w:hAnsi="Calibri" w:cs="Calibri"/>
                <w:b/>
                <w:color w:val="000000"/>
                <w:sz w:val="22"/>
                <w:lang w:eastAsia="lt-LT"/>
              </w:rPr>
              <w:t xml:space="preserve">Tiekėjo pavadinimas </w:t>
            </w:r>
            <w:r w:rsidRPr="009663E7">
              <w:rPr>
                <w:rFonts w:ascii="Calibri" w:eastAsia="Times New Roman" w:hAnsi="Calibri" w:cs="Calibri"/>
                <w:b/>
                <w:i/>
                <w:color w:val="000000"/>
                <w:sz w:val="22"/>
                <w:lang w:eastAsia="lt-LT"/>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rsidR="009663E7" w:rsidRPr="009663E7" w:rsidRDefault="009663E7" w:rsidP="009663E7">
            <w:pPr>
              <w:spacing w:after="0" w:line="276" w:lineRule="auto"/>
              <w:jc w:val="both"/>
              <w:rPr>
                <w:rFonts w:ascii="Calibri" w:eastAsia="Times New Roman" w:hAnsi="Calibri" w:cs="Calibri"/>
                <w:color w:val="000000"/>
                <w:sz w:val="22"/>
                <w:lang w:eastAsia="lt-LT"/>
              </w:rPr>
            </w:pPr>
          </w:p>
        </w:tc>
      </w:tr>
      <w:tr w:rsidR="009663E7" w:rsidRPr="009663E7" w:rsidTr="009663E7">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9663E7" w:rsidRPr="009663E7" w:rsidRDefault="009663E7" w:rsidP="009663E7">
            <w:pPr>
              <w:spacing w:after="0" w:line="240" w:lineRule="auto"/>
              <w:jc w:val="both"/>
              <w:rPr>
                <w:rFonts w:ascii="Calibri" w:eastAsia="Times New Roman" w:hAnsi="Calibri" w:cs="Calibri"/>
                <w:b/>
                <w:color w:val="000000"/>
                <w:sz w:val="22"/>
                <w:lang w:eastAsia="lt-LT"/>
              </w:rPr>
            </w:pPr>
            <w:r w:rsidRPr="009663E7">
              <w:rPr>
                <w:rFonts w:ascii="Calibri" w:eastAsia="Times New Roman" w:hAnsi="Calibri" w:cs="Calibri"/>
                <w:b/>
                <w:color w:val="000000"/>
                <w:sz w:val="22"/>
                <w:lang w:eastAsia="lt-LT"/>
              </w:rPr>
              <w:t>Tiekėjo adresas</w:t>
            </w:r>
            <w:r w:rsidRPr="009663E7">
              <w:rPr>
                <w:rFonts w:ascii="Calibri" w:eastAsia="Times New Roman" w:hAnsi="Calibri" w:cs="Calibri"/>
                <w:b/>
                <w:i/>
                <w:color w:val="000000"/>
                <w:sz w:val="22"/>
                <w:lang w:eastAsia="lt-LT"/>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rsidR="009663E7" w:rsidRPr="009663E7" w:rsidRDefault="009663E7" w:rsidP="009663E7">
            <w:pPr>
              <w:spacing w:after="0" w:line="276" w:lineRule="auto"/>
              <w:jc w:val="both"/>
              <w:rPr>
                <w:rFonts w:ascii="Calibri" w:eastAsia="Times New Roman" w:hAnsi="Calibri" w:cs="Calibri"/>
                <w:color w:val="000000"/>
                <w:sz w:val="22"/>
                <w:lang w:eastAsia="lt-LT"/>
              </w:rPr>
            </w:pPr>
          </w:p>
          <w:p w:rsidR="009663E7" w:rsidRPr="009663E7" w:rsidRDefault="009663E7" w:rsidP="009663E7">
            <w:pPr>
              <w:spacing w:after="0" w:line="276" w:lineRule="auto"/>
              <w:jc w:val="both"/>
              <w:rPr>
                <w:rFonts w:ascii="Calibri" w:eastAsia="Times New Roman" w:hAnsi="Calibri" w:cs="Calibri"/>
                <w:color w:val="000000"/>
                <w:sz w:val="22"/>
                <w:lang w:eastAsia="lt-LT"/>
              </w:rPr>
            </w:pPr>
          </w:p>
        </w:tc>
      </w:tr>
      <w:tr w:rsidR="009663E7" w:rsidRPr="009663E7" w:rsidTr="009663E7">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9663E7" w:rsidRPr="009663E7" w:rsidRDefault="009663E7" w:rsidP="009663E7">
            <w:pPr>
              <w:spacing w:after="0" w:line="240" w:lineRule="auto"/>
              <w:jc w:val="both"/>
              <w:rPr>
                <w:rFonts w:ascii="Calibri" w:eastAsia="Times New Roman" w:hAnsi="Calibri" w:cs="Calibri"/>
                <w:b/>
                <w:color w:val="000000"/>
                <w:sz w:val="22"/>
                <w:lang w:eastAsia="lt-LT"/>
              </w:rPr>
            </w:pPr>
            <w:r w:rsidRPr="009663E7">
              <w:rPr>
                <w:rFonts w:ascii="Calibri" w:eastAsia="Times New Roman" w:hAnsi="Calibri" w:cs="Calibri"/>
                <w:b/>
                <w:color w:val="000000"/>
                <w:sz w:val="22"/>
                <w:lang w:eastAsia="lt-LT"/>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rsidR="009663E7" w:rsidRPr="009663E7" w:rsidRDefault="009663E7" w:rsidP="009663E7">
            <w:pPr>
              <w:spacing w:after="0" w:line="276" w:lineRule="auto"/>
              <w:jc w:val="both"/>
              <w:rPr>
                <w:rFonts w:ascii="Calibri" w:eastAsia="Times New Roman" w:hAnsi="Calibri" w:cs="Calibri"/>
                <w:color w:val="000000"/>
                <w:sz w:val="22"/>
                <w:lang w:eastAsia="lt-LT"/>
              </w:rPr>
            </w:pPr>
          </w:p>
        </w:tc>
      </w:tr>
      <w:tr w:rsidR="009663E7" w:rsidRPr="009663E7" w:rsidTr="009663E7">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9663E7" w:rsidRPr="009663E7" w:rsidRDefault="009663E7" w:rsidP="009663E7">
            <w:pPr>
              <w:spacing w:after="0" w:line="240" w:lineRule="auto"/>
              <w:jc w:val="both"/>
              <w:rPr>
                <w:rFonts w:ascii="Calibri" w:eastAsia="Times New Roman" w:hAnsi="Calibri" w:cs="Calibri"/>
                <w:b/>
                <w:color w:val="000000"/>
                <w:sz w:val="22"/>
                <w:lang w:eastAsia="lt-LT"/>
              </w:rPr>
            </w:pPr>
            <w:r w:rsidRPr="009663E7">
              <w:rPr>
                <w:rFonts w:ascii="Calibri" w:eastAsia="Times New Roman" w:hAnsi="Calibri" w:cs="Calibri"/>
                <w:b/>
                <w:color w:val="000000"/>
                <w:sz w:val="22"/>
                <w:lang w:eastAsia="lt-LT"/>
              </w:rPr>
              <w:t>Telefono numeris</w:t>
            </w:r>
          </w:p>
        </w:tc>
        <w:tc>
          <w:tcPr>
            <w:tcW w:w="3969" w:type="dxa"/>
            <w:tcBorders>
              <w:top w:val="single" w:sz="4" w:space="0" w:color="000000"/>
              <w:left w:val="single" w:sz="4" w:space="0" w:color="000000"/>
              <w:bottom w:val="single" w:sz="4" w:space="0" w:color="000000"/>
              <w:right w:val="single" w:sz="4" w:space="0" w:color="000000"/>
            </w:tcBorders>
          </w:tcPr>
          <w:p w:rsidR="009663E7" w:rsidRPr="009663E7" w:rsidRDefault="009663E7" w:rsidP="009663E7">
            <w:pPr>
              <w:spacing w:after="0" w:line="276" w:lineRule="auto"/>
              <w:jc w:val="both"/>
              <w:rPr>
                <w:rFonts w:ascii="Calibri" w:eastAsia="Times New Roman" w:hAnsi="Calibri" w:cs="Calibri"/>
                <w:color w:val="000000"/>
                <w:sz w:val="22"/>
                <w:lang w:eastAsia="lt-LT"/>
              </w:rPr>
            </w:pPr>
          </w:p>
        </w:tc>
      </w:tr>
      <w:tr w:rsidR="009663E7" w:rsidRPr="009663E7" w:rsidTr="009663E7">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9663E7" w:rsidRPr="009663E7" w:rsidRDefault="009663E7" w:rsidP="009663E7">
            <w:pPr>
              <w:spacing w:after="0" w:line="240" w:lineRule="auto"/>
              <w:jc w:val="both"/>
              <w:rPr>
                <w:rFonts w:ascii="Calibri" w:eastAsia="Times New Roman" w:hAnsi="Calibri" w:cs="Calibri"/>
                <w:b/>
                <w:color w:val="000000"/>
                <w:sz w:val="22"/>
                <w:lang w:eastAsia="lt-LT"/>
              </w:rPr>
            </w:pPr>
            <w:r w:rsidRPr="009663E7">
              <w:rPr>
                <w:rFonts w:ascii="Calibri" w:eastAsia="Times New Roman" w:hAnsi="Calibri" w:cs="Calibri"/>
                <w:b/>
                <w:color w:val="000000"/>
                <w:sz w:val="22"/>
                <w:lang w:eastAsia="lt-LT"/>
              </w:rPr>
              <w:t>Fakso numeris</w:t>
            </w:r>
          </w:p>
        </w:tc>
        <w:tc>
          <w:tcPr>
            <w:tcW w:w="3969" w:type="dxa"/>
            <w:tcBorders>
              <w:top w:val="single" w:sz="4" w:space="0" w:color="000000"/>
              <w:left w:val="single" w:sz="4" w:space="0" w:color="000000"/>
              <w:bottom w:val="single" w:sz="4" w:space="0" w:color="000000"/>
              <w:right w:val="single" w:sz="4" w:space="0" w:color="000000"/>
            </w:tcBorders>
          </w:tcPr>
          <w:p w:rsidR="009663E7" w:rsidRPr="009663E7" w:rsidRDefault="009663E7" w:rsidP="009663E7">
            <w:pPr>
              <w:spacing w:after="0" w:line="276" w:lineRule="auto"/>
              <w:jc w:val="both"/>
              <w:rPr>
                <w:rFonts w:ascii="Calibri" w:eastAsia="Times New Roman" w:hAnsi="Calibri" w:cs="Calibri"/>
                <w:color w:val="000000"/>
                <w:sz w:val="22"/>
                <w:lang w:eastAsia="lt-LT"/>
              </w:rPr>
            </w:pPr>
          </w:p>
        </w:tc>
      </w:tr>
      <w:tr w:rsidR="009663E7" w:rsidRPr="009663E7" w:rsidTr="009663E7">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9663E7" w:rsidRPr="009663E7" w:rsidRDefault="009663E7" w:rsidP="009663E7">
            <w:pPr>
              <w:spacing w:after="0" w:line="240" w:lineRule="auto"/>
              <w:jc w:val="both"/>
              <w:rPr>
                <w:rFonts w:ascii="Calibri" w:eastAsia="Times New Roman" w:hAnsi="Calibri" w:cs="Calibri"/>
                <w:b/>
                <w:color w:val="000000"/>
                <w:sz w:val="22"/>
                <w:lang w:eastAsia="lt-LT"/>
              </w:rPr>
            </w:pPr>
            <w:r w:rsidRPr="009663E7">
              <w:rPr>
                <w:rFonts w:ascii="Calibri" w:eastAsia="Times New Roman" w:hAnsi="Calibri" w:cs="Calibri"/>
                <w:b/>
                <w:color w:val="000000"/>
                <w:sz w:val="22"/>
                <w:lang w:eastAsia="lt-LT"/>
              </w:rPr>
              <w:t>El. pašto adresas</w:t>
            </w:r>
          </w:p>
        </w:tc>
        <w:tc>
          <w:tcPr>
            <w:tcW w:w="3969" w:type="dxa"/>
            <w:tcBorders>
              <w:top w:val="single" w:sz="4" w:space="0" w:color="000000"/>
              <w:left w:val="single" w:sz="4" w:space="0" w:color="000000"/>
              <w:bottom w:val="single" w:sz="4" w:space="0" w:color="000000"/>
              <w:right w:val="single" w:sz="4" w:space="0" w:color="000000"/>
            </w:tcBorders>
          </w:tcPr>
          <w:p w:rsidR="009663E7" w:rsidRPr="009663E7" w:rsidRDefault="009663E7" w:rsidP="009663E7">
            <w:pPr>
              <w:spacing w:after="0" w:line="276" w:lineRule="auto"/>
              <w:jc w:val="both"/>
              <w:rPr>
                <w:rFonts w:ascii="Calibri" w:eastAsia="Times New Roman" w:hAnsi="Calibri" w:cs="Calibri"/>
                <w:color w:val="000000"/>
                <w:sz w:val="22"/>
                <w:lang w:eastAsia="lt-LT"/>
              </w:rPr>
            </w:pPr>
          </w:p>
        </w:tc>
      </w:tr>
    </w:tbl>
    <w:p w:rsidR="009663E7" w:rsidRPr="009663E7" w:rsidRDefault="009663E7" w:rsidP="009663E7">
      <w:pPr>
        <w:spacing w:after="0" w:line="240" w:lineRule="auto"/>
        <w:jc w:val="both"/>
        <w:rPr>
          <w:rFonts w:ascii="Calibri" w:eastAsia="Times New Roman" w:hAnsi="Calibri" w:cs="Calibri"/>
          <w:color w:val="000000"/>
          <w:szCs w:val="24"/>
          <w:lang w:eastAsia="lt-LT"/>
        </w:rPr>
      </w:pPr>
    </w:p>
    <w:tbl>
      <w:tblPr>
        <w:tblW w:w="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57"/>
        <w:gridCol w:w="3969"/>
      </w:tblGrid>
      <w:tr w:rsidR="009663E7" w:rsidRPr="009663E7" w:rsidTr="009663E7">
        <w:tc>
          <w:tcPr>
            <w:tcW w:w="5557" w:type="dxa"/>
            <w:tcBorders>
              <w:top w:val="single" w:sz="4" w:space="0" w:color="000000"/>
              <w:left w:val="single" w:sz="4" w:space="0" w:color="000000"/>
              <w:bottom w:val="single" w:sz="4" w:space="0" w:color="000000"/>
              <w:right w:val="single" w:sz="4" w:space="0" w:color="000000"/>
            </w:tcBorders>
            <w:shd w:val="clear" w:color="auto" w:fill="E7E6E6"/>
          </w:tcPr>
          <w:p w:rsidR="009663E7" w:rsidRPr="009663E7" w:rsidRDefault="009663E7" w:rsidP="009663E7">
            <w:pPr>
              <w:spacing w:after="0" w:line="240" w:lineRule="auto"/>
              <w:jc w:val="both"/>
              <w:rPr>
                <w:rFonts w:ascii="Calibri" w:eastAsia="Times New Roman" w:hAnsi="Calibri" w:cs="Calibri"/>
                <w:b/>
                <w:color w:val="000000"/>
                <w:sz w:val="22"/>
                <w:lang w:eastAsia="lt-LT"/>
              </w:rPr>
            </w:pPr>
            <w:r w:rsidRPr="009663E7">
              <w:rPr>
                <w:rFonts w:ascii="Calibri" w:eastAsia="Times New Roman" w:hAnsi="Calibri" w:cs="Calibri"/>
                <w:b/>
                <w:color w:val="000000"/>
                <w:sz w:val="22"/>
                <w:lang w:eastAsia="lt-LT"/>
              </w:rPr>
              <w:t>Subtiekėjo pavadinimas</w:t>
            </w:r>
          </w:p>
          <w:p w:rsidR="009663E7" w:rsidRPr="009663E7" w:rsidRDefault="009663E7" w:rsidP="009663E7">
            <w:pPr>
              <w:spacing w:after="0" w:line="240" w:lineRule="auto"/>
              <w:jc w:val="both"/>
              <w:rPr>
                <w:rFonts w:ascii="Calibri" w:eastAsia="Times New Roman" w:hAnsi="Calibri" w:cs="Calibri"/>
                <w:b/>
                <w:color w:val="000000"/>
                <w:sz w:val="22"/>
                <w:lang w:eastAsia="lt-LT"/>
              </w:rPr>
            </w:pPr>
          </w:p>
        </w:tc>
        <w:tc>
          <w:tcPr>
            <w:tcW w:w="3969" w:type="dxa"/>
            <w:tcBorders>
              <w:top w:val="single" w:sz="4" w:space="0" w:color="000000"/>
              <w:left w:val="single" w:sz="4" w:space="0" w:color="000000"/>
              <w:bottom w:val="single" w:sz="4" w:space="0" w:color="000000"/>
              <w:right w:val="single" w:sz="4" w:space="0" w:color="000000"/>
            </w:tcBorders>
          </w:tcPr>
          <w:p w:rsidR="009663E7" w:rsidRPr="009663E7" w:rsidRDefault="009663E7" w:rsidP="009663E7">
            <w:pPr>
              <w:spacing w:after="0" w:line="276" w:lineRule="auto"/>
              <w:jc w:val="both"/>
              <w:rPr>
                <w:rFonts w:ascii="Calibri" w:eastAsia="Times New Roman" w:hAnsi="Calibri" w:cs="Calibri"/>
                <w:color w:val="000000"/>
                <w:sz w:val="22"/>
                <w:lang w:eastAsia="lt-LT"/>
              </w:rPr>
            </w:pPr>
          </w:p>
        </w:tc>
      </w:tr>
    </w:tbl>
    <w:p w:rsidR="009663E7" w:rsidRPr="009663E7" w:rsidRDefault="009663E7" w:rsidP="009663E7">
      <w:pPr>
        <w:spacing w:after="0" w:line="240" w:lineRule="auto"/>
        <w:jc w:val="both"/>
        <w:rPr>
          <w:rFonts w:ascii="Calibri" w:eastAsia="Times New Roman" w:hAnsi="Calibri" w:cs="Calibri"/>
          <w:color w:val="000000"/>
          <w:szCs w:val="24"/>
          <w:lang w:eastAsia="lt-LT"/>
        </w:rPr>
      </w:pPr>
    </w:p>
    <w:p w:rsidR="009663E7" w:rsidRPr="009663E7" w:rsidRDefault="009663E7" w:rsidP="009663E7">
      <w:pPr>
        <w:spacing w:after="0" w:line="240" w:lineRule="auto"/>
        <w:ind w:firstLine="567"/>
        <w:jc w:val="both"/>
        <w:rPr>
          <w:rFonts w:ascii="Calibri" w:eastAsia="Times New Roman" w:hAnsi="Calibri" w:cs="Calibri"/>
          <w:color w:val="000000"/>
          <w:sz w:val="22"/>
          <w:lang w:eastAsia="lt-LT"/>
        </w:rPr>
      </w:pPr>
      <w:r w:rsidRPr="009663E7">
        <w:rPr>
          <w:rFonts w:ascii="Calibri" w:eastAsia="Times New Roman" w:hAnsi="Calibri" w:cs="Calibri"/>
          <w:color w:val="000000"/>
          <w:sz w:val="22"/>
          <w:lang w:eastAsia="lt-LT"/>
        </w:rPr>
        <w:t>Šiuo pasiūlymu pažymime, kad sutinkame su visomis pirkimo sąlygomis, nustatytomis:</w:t>
      </w:r>
    </w:p>
    <w:p w:rsidR="009663E7" w:rsidRPr="009663E7" w:rsidRDefault="009663E7" w:rsidP="009663E7">
      <w:pPr>
        <w:spacing w:after="0" w:line="240" w:lineRule="auto"/>
        <w:ind w:firstLine="567"/>
        <w:rPr>
          <w:rFonts w:ascii="Calibri" w:eastAsia="Times New Roman" w:hAnsi="Calibri" w:cs="Calibri"/>
          <w:color w:val="000000"/>
          <w:sz w:val="22"/>
          <w:lang w:eastAsia="lt-LT"/>
        </w:rPr>
      </w:pPr>
      <w:r w:rsidRPr="009663E7">
        <w:rPr>
          <w:rFonts w:ascii="Calibri" w:eastAsia="Times New Roman" w:hAnsi="Calibri" w:cs="Calibri"/>
          <w:color w:val="000000"/>
          <w:sz w:val="22"/>
          <w:lang w:eastAsia="lt-LT"/>
        </w:rPr>
        <w:t>1) supaprastinto atviro konkurso skelbime, paskelbtame CVP IS;</w:t>
      </w:r>
    </w:p>
    <w:p w:rsidR="009663E7" w:rsidRPr="009663E7" w:rsidRDefault="009663E7" w:rsidP="009663E7">
      <w:pPr>
        <w:spacing w:after="0" w:line="240" w:lineRule="auto"/>
        <w:ind w:firstLine="567"/>
        <w:rPr>
          <w:rFonts w:ascii="Calibri" w:eastAsia="Times New Roman" w:hAnsi="Calibri" w:cs="Calibri"/>
          <w:color w:val="000000"/>
          <w:sz w:val="22"/>
          <w:lang w:eastAsia="lt-LT"/>
        </w:rPr>
      </w:pPr>
      <w:r w:rsidRPr="009663E7">
        <w:rPr>
          <w:rFonts w:ascii="Calibri" w:eastAsia="Times New Roman" w:hAnsi="Calibri" w:cs="Calibri"/>
          <w:color w:val="000000"/>
          <w:sz w:val="22"/>
          <w:lang w:eastAsia="lt-LT"/>
        </w:rPr>
        <w:t>2) supaprastinto atviro konkurso bendrosiose ir specialiosiose sąlygose;</w:t>
      </w:r>
    </w:p>
    <w:p w:rsidR="009663E7" w:rsidRPr="009663E7" w:rsidRDefault="009663E7" w:rsidP="009663E7">
      <w:pPr>
        <w:spacing w:after="0" w:line="240" w:lineRule="auto"/>
        <w:ind w:firstLine="567"/>
        <w:rPr>
          <w:rFonts w:ascii="Calibri" w:eastAsia="Times New Roman" w:hAnsi="Calibri" w:cs="Calibri"/>
          <w:color w:val="000000"/>
          <w:sz w:val="22"/>
          <w:lang w:eastAsia="lt-LT"/>
        </w:rPr>
      </w:pPr>
      <w:r w:rsidRPr="009663E7">
        <w:rPr>
          <w:rFonts w:ascii="Calibri" w:eastAsia="Times New Roman" w:hAnsi="Calibri" w:cs="Calibri"/>
          <w:color w:val="000000"/>
          <w:sz w:val="22"/>
          <w:lang w:eastAsia="lt-LT"/>
        </w:rPr>
        <w:t xml:space="preserve">3) kituose pirkimo dokumentuose (jų paaiškinimuose, </w:t>
      </w:r>
      <w:proofErr w:type="spellStart"/>
      <w:r w:rsidRPr="009663E7">
        <w:rPr>
          <w:rFonts w:ascii="Calibri" w:eastAsia="Times New Roman" w:hAnsi="Calibri" w:cs="Calibri"/>
          <w:color w:val="000000"/>
          <w:sz w:val="22"/>
          <w:lang w:eastAsia="lt-LT"/>
        </w:rPr>
        <w:t>patikslinimuose</w:t>
      </w:r>
      <w:proofErr w:type="spellEnd"/>
      <w:r w:rsidRPr="009663E7">
        <w:rPr>
          <w:rFonts w:ascii="Calibri" w:eastAsia="Times New Roman" w:hAnsi="Calibri" w:cs="Calibri"/>
          <w:color w:val="000000"/>
          <w:sz w:val="22"/>
          <w:lang w:eastAsia="lt-LT"/>
        </w:rPr>
        <w:t>).</w:t>
      </w:r>
    </w:p>
    <w:p w:rsidR="009663E7" w:rsidRDefault="009663E7" w:rsidP="009663E7">
      <w:pPr>
        <w:spacing w:after="0" w:line="240" w:lineRule="auto"/>
        <w:ind w:firstLine="567"/>
        <w:jc w:val="both"/>
        <w:rPr>
          <w:rFonts w:ascii="Calibri" w:eastAsia="Times New Roman" w:hAnsi="Calibri" w:cs="Calibri"/>
          <w:sz w:val="22"/>
        </w:rPr>
      </w:pPr>
    </w:p>
    <w:p w:rsidR="009663E7" w:rsidRPr="009663E7" w:rsidRDefault="009663E7" w:rsidP="009663E7">
      <w:pPr>
        <w:spacing w:after="0" w:line="240" w:lineRule="auto"/>
        <w:ind w:firstLine="567"/>
        <w:jc w:val="both"/>
        <w:rPr>
          <w:rFonts w:ascii="Calibri" w:eastAsia="Times New Roman" w:hAnsi="Calibri" w:cs="Calibri"/>
          <w:sz w:val="22"/>
        </w:rPr>
      </w:pPr>
    </w:p>
    <w:p w:rsidR="009663E7" w:rsidRPr="009663E7" w:rsidRDefault="009663E7" w:rsidP="009663E7">
      <w:pPr>
        <w:spacing w:after="0" w:line="240" w:lineRule="auto"/>
        <w:ind w:firstLine="567"/>
        <w:jc w:val="both"/>
        <w:rPr>
          <w:rFonts w:ascii="Calibri" w:eastAsia="Times New Roman" w:hAnsi="Calibri" w:cs="Calibri"/>
          <w:sz w:val="22"/>
        </w:rPr>
      </w:pPr>
      <w:r w:rsidRPr="009663E7">
        <w:rPr>
          <w:rFonts w:ascii="Calibri" w:eastAsia="Times New Roman" w:hAnsi="Calibri" w:cs="Calibri"/>
          <w:sz w:val="22"/>
        </w:rPr>
        <w:t>Teikdami šį pasiūlymą, mes patvirtiname, kad pasiūlyme pateikta informacija yra teisinga, siūloma prekė visiškai atitinka pirkimo sąlygose nustatytus reikalavimus:</w:t>
      </w: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27"/>
        <w:gridCol w:w="1985"/>
        <w:gridCol w:w="1805"/>
        <w:gridCol w:w="1880"/>
      </w:tblGrid>
      <w:tr w:rsidR="009663E7" w:rsidRPr="009663E7" w:rsidTr="009663E7">
        <w:trPr>
          <w:trHeight w:val="296"/>
        </w:trPr>
        <w:tc>
          <w:tcPr>
            <w:tcW w:w="3827" w:type="dxa"/>
            <w:tcBorders>
              <w:top w:val="single" w:sz="4" w:space="0" w:color="000000"/>
              <w:left w:val="single" w:sz="4" w:space="0" w:color="000000"/>
              <w:bottom w:val="single" w:sz="4" w:space="0" w:color="000000"/>
              <w:right w:val="single" w:sz="4" w:space="0" w:color="000000"/>
            </w:tcBorders>
            <w:shd w:val="clear" w:color="auto" w:fill="EDEDED"/>
            <w:vAlign w:val="center"/>
            <w:hideMark/>
          </w:tcPr>
          <w:p w:rsidR="009663E7" w:rsidRPr="009663E7" w:rsidRDefault="009663E7" w:rsidP="009663E7">
            <w:pPr>
              <w:spacing w:after="0" w:line="240" w:lineRule="auto"/>
              <w:jc w:val="both"/>
              <w:rPr>
                <w:rFonts w:ascii="Calibri" w:eastAsia="Times New Roman" w:hAnsi="Calibri" w:cs="Calibri"/>
                <w:i/>
                <w:color w:val="000000"/>
                <w:sz w:val="22"/>
                <w:lang w:eastAsia="lt-LT"/>
              </w:rPr>
            </w:pPr>
            <w:r w:rsidRPr="009663E7">
              <w:rPr>
                <w:rFonts w:ascii="Calibri" w:eastAsia="Times New Roman" w:hAnsi="Calibri" w:cs="Calibri"/>
                <w:b/>
                <w:iCs/>
                <w:color w:val="000000"/>
                <w:sz w:val="22"/>
                <w:lang w:eastAsia="lt-LT"/>
              </w:rPr>
              <w:t>Pirkimo objektas</w:t>
            </w:r>
          </w:p>
        </w:tc>
        <w:tc>
          <w:tcPr>
            <w:tcW w:w="1985" w:type="dxa"/>
            <w:tcBorders>
              <w:top w:val="single" w:sz="4" w:space="0" w:color="000000"/>
              <w:left w:val="single" w:sz="4" w:space="0" w:color="000000"/>
              <w:bottom w:val="single" w:sz="4" w:space="0" w:color="000000"/>
              <w:right w:val="single" w:sz="4" w:space="0" w:color="000000"/>
            </w:tcBorders>
            <w:shd w:val="clear" w:color="auto" w:fill="EDEDED"/>
            <w:hideMark/>
          </w:tcPr>
          <w:p w:rsidR="009663E7" w:rsidRPr="009663E7" w:rsidRDefault="009663E7" w:rsidP="009663E7">
            <w:pPr>
              <w:spacing w:after="0" w:line="240" w:lineRule="auto"/>
              <w:jc w:val="center"/>
              <w:rPr>
                <w:rFonts w:ascii="Calibri" w:eastAsia="Times New Roman" w:hAnsi="Calibri" w:cs="Calibri"/>
                <w:i/>
                <w:color w:val="000000"/>
                <w:sz w:val="22"/>
                <w:lang w:eastAsia="lt-LT"/>
              </w:rPr>
            </w:pPr>
            <w:r w:rsidRPr="009663E7">
              <w:rPr>
                <w:rFonts w:ascii="Calibri" w:eastAsia="Times New Roman" w:hAnsi="Calibri" w:cs="Calibri"/>
                <w:b/>
                <w:color w:val="000000"/>
                <w:sz w:val="22"/>
                <w:lang w:eastAsia="lt-LT"/>
              </w:rPr>
              <w:t xml:space="preserve">Kaina, </w:t>
            </w:r>
            <w:proofErr w:type="spellStart"/>
            <w:r w:rsidRPr="009663E7">
              <w:rPr>
                <w:rFonts w:ascii="Calibri" w:eastAsia="Times New Roman" w:hAnsi="Calibri" w:cs="Calibri"/>
                <w:b/>
                <w:color w:val="000000"/>
                <w:sz w:val="22"/>
                <w:lang w:eastAsia="lt-LT"/>
              </w:rPr>
              <w:t>Eur</w:t>
            </w:r>
            <w:proofErr w:type="spellEnd"/>
            <w:r w:rsidRPr="009663E7">
              <w:rPr>
                <w:rFonts w:ascii="Calibri" w:eastAsia="Times New Roman" w:hAnsi="Calibri" w:cs="Calibri"/>
                <w:b/>
                <w:color w:val="000000"/>
                <w:sz w:val="22"/>
                <w:lang w:eastAsia="lt-LT"/>
              </w:rPr>
              <w:t xml:space="preserve"> be PVM</w:t>
            </w:r>
          </w:p>
        </w:tc>
        <w:tc>
          <w:tcPr>
            <w:tcW w:w="1805" w:type="dxa"/>
            <w:tcBorders>
              <w:top w:val="single" w:sz="4" w:space="0" w:color="000000"/>
              <w:left w:val="single" w:sz="4" w:space="0" w:color="000000"/>
              <w:bottom w:val="single" w:sz="4" w:space="0" w:color="000000"/>
              <w:right w:val="single" w:sz="4" w:space="0" w:color="000000"/>
            </w:tcBorders>
            <w:shd w:val="clear" w:color="auto" w:fill="EDEDED"/>
            <w:hideMark/>
          </w:tcPr>
          <w:p w:rsidR="009663E7" w:rsidRPr="009663E7" w:rsidRDefault="009663E7" w:rsidP="009663E7">
            <w:pPr>
              <w:spacing w:after="0" w:line="240" w:lineRule="auto"/>
              <w:jc w:val="center"/>
              <w:rPr>
                <w:rFonts w:ascii="Calibri" w:eastAsia="Times New Roman" w:hAnsi="Calibri" w:cs="Calibri"/>
                <w:b/>
                <w:color w:val="000000"/>
                <w:sz w:val="22"/>
                <w:lang w:eastAsia="lt-LT"/>
              </w:rPr>
            </w:pPr>
            <w:r w:rsidRPr="009663E7">
              <w:rPr>
                <w:rFonts w:ascii="Calibri" w:eastAsia="Times New Roman" w:hAnsi="Calibri" w:cs="Calibri"/>
                <w:b/>
                <w:color w:val="000000"/>
                <w:sz w:val="22"/>
                <w:lang w:eastAsia="lt-LT"/>
              </w:rPr>
              <w:t xml:space="preserve">PVM, </w:t>
            </w:r>
            <w:proofErr w:type="spellStart"/>
            <w:r w:rsidRPr="009663E7">
              <w:rPr>
                <w:rFonts w:ascii="Calibri" w:eastAsia="Times New Roman" w:hAnsi="Calibri" w:cs="Calibri"/>
                <w:b/>
                <w:color w:val="000000"/>
                <w:sz w:val="22"/>
                <w:lang w:eastAsia="lt-LT"/>
              </w:rPr>
              <w:t>Eur</w:t>
            </w:r>
            <w:proofErr w:type="spellEnd"/>
          </w:p>
        </w:tc>
        <w:tc>
          <w:tcPr>
            <w:tcW w:w="1880"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9663E7" w:rsidRPr="009663E7" w:rsidRDefault="009663E7" w:rsidP="009663E7">
            <w:pPr>
              <w:spacing w:after="0" w:line="240" w:lineRule="auto"/>
              <w:jc w:val="center"/>
              <w:rPr>
                <w:rFonts w:ascii="Calibri" w:eastAsia="Times New Roman" w:hAnsi="Calibri" w:cs="Calibri"/>
                <w:b/>
                <w:color w:val="000000"/>
                <w:sz w:val="22"/>
                <w:lang w:eastAsia="lt-LT"/>
              </w:rPr>
            </w:pPr>
            <w:r w:rsidRPr="009663E7">
              <w:rPr>
                <w:rFonts w:ascii="Calibri" w:eastAsia="Times New Roman" w:hAnsi="Calibri" w:cs="Calibri"/>
                <w:b/>
                <w:color w:val="000000"/>
                <w:sz w:val="22"/>
                <w:lang w:eastAsia="lt-LT"/>
              </w:rPr>
              <w:t xml:space="preserve">Kaina, </w:t>
            </w:r>
            <w:proofErr w:type="spellStart"/>
            <w:r w:rsidRPr="009663E7">
              <w:rPr>
                <w:rFonts w:ascii="Calibri" w:eastAsia="Times New Roman" w:hAnsi="Calibri" w:cs="Calibri"/>
                <w:b/>
                <w:color w:val="000000"/>
                <w:sz w:val="22"/>
                <w:lang w:eastAsia="lt-LT"/>
              </w:rPr>
              <w:t>Eur</w:t>
            </w:r>
            <w:proofErr w:type="spellEnd"/>
            <w:r w:rsidRPr="009663E7">
              <w:rPr>
                <w:rFonts w:ascii="Calibri" w:eastAsia="Times New Roman" w:hAnsi="Calibri" w:cs="Calibri"/>
                <w:b/>
                <w:color w:val="000000"/>
                <w:sz w:val="22"/>
                <w:lang w:eastAsia="lt-LT"/>
              </w:rPr>
              <w:t xml:space="preserve"> su PVM</w:t>
            </w:r>
          </w:p>
          <w:p w:rsidR="009663E7" w:rsidRPr="009663E7" w:rsidRDefault="009663E7" w:rsidP="009663E7">
            <w:pPr>
              <w:spacing w:after="0" w:line="240" w:lineRule="auto"/>
              <w:jc w:val="center"/>
              <w:rPr>
                <w:rFonts w:ascii="Calibri" w:eastAsia="Times New Roman" w:hAnsi="Calibri" w:cs="Calibri"/>
                <w:i/>
                <w:color w:val="000000"/>
                <w:sz w:val="22"/>
                <w:lang w:eastAsia="lt-LT"/>
              </w:rPr>
            </w:pPr>
          </w:p>
        </w:tc>
      </w:tr>
      <w:tr w:rsidR="009663E7" w:rsidRPr="009663E7" w:rsidTr="009663E7">
        <w:trPr>
          <w:trHeight w:val="296"/>
        </w:trPr>
        <w:tc>
          <w:tcPr>
            <w:tcW w:w="3827" w:type="dxa"/>
            <w:tcBorders>
              <w:top w:val="single" w:sz="4" w:space="0" w:color="000000"/>
              <w:left w:val="single" w:sz="4" w:space="0" w:color="000000"/>
              <w:bottom w:val="single" w:sz="4" w:space="0" w:color="000000"/>
              <w:right w:val="single" w:sz="4" w:space="0" w:color="000000"/>
            </w:tcBorders>
            <w:vAlign w:val="center"/>
            <w:hideMark/>
          </w:tcPr>
          <w:p w:rsidR="009663E7" w:rsidRPr="009663E7" w:rsidRDefault="009663E7" w:rsidP="009663E7">
            <w:pPr>
              <w:spacing w:after="0" w:line="240" w:lineRule="auto"/>
              <w:jc w:val="center"/>
              <w:rPr>
                <w:rFonts w:ascii="Calibri" w:eastAsia="Times New Roman" w:hAnsi="Calibri" w:cs="Calibri"/>
                <w:i/>
                <w:iCs/>
                <w:color w:val="000000"/>
                <w:sz w:val="22"/>
                <w:lang w:eastAsia="lt-LT"/>
              </w:rPr>
            </w:pPr>
            <w:r w:rsidRPr="009663E7">
              <w:rPr>
                <w:rFonts w:ascii="Calibri" w:eastAsia="Times New Roman" w:hAnsi="Calibri" w:cs="Calibri"/>
                <w:i/>
                <w:iCs/>
                <w:color w:val="000000"/>
                <w:sz w:val="22"/>
                <w:lang w:eastAsia="lt-LT"/>
              </w:rPr>
              <w:t>1</w:t>
            </w:r>
          </w:p>
        </w:tc>
        <w:tc>
          <w:tcPr>
            <w:tcW w:w="1985" w:type="dxa"/>
            <w:tcBorders>
              <w:top w:val="single" w:sz="4" w:space="0" w:color="000000"/>
              <w:left w:val="single" w:sz="4" w:space="0" w:color="000000"/>
              <w:bottom w:val="single" w:sz="4" w:space="0" w:color="000000"/>
              <w:right w:val="single" w:sz="4" w:space="0" w:color="000000"/>
            </w:tcBorders>
            <w:hideMark/>
          </w:tcPr>
          <w:p w:rsidR="009663E7" w:rsidRPr="009663E7" w:rsidRDefault="009663E7" w:rsidP="009663E7">
            <w:pPr>
              <w:spacing w:after="0" w:line="240" w:lineRule="auto"/>
              <w:jc w:val="center"/>
              <w:rPr>
                <w:rFonts w:ascii="Calibri" w:eastAsia="Times New Roman" w:hAnsi="Calibri" w:cs="Calibri"/>
                <w:i/>
                <w:color w:val="000000"/>
                <w:sz w:val="22"/>
                <w:lang w:eastAsia="lt-LT"/>
              </w:rPr>
            </w:pPr>
            <w:r w:rsidRPr="009663E7">
              <w:rPr>
                <w:rFonts w:ascii="Calibri" w:eastAsia="Times New Roman" w:hAnsi="Calibri" w:cs="Calibri"/>
                <w:i/>
                <w:color w:val="000000"/>
                <w:sz w:val="22"/>
                <w:lang w:eastAsia="lt-LT"/>
              </w:rPr>
              <w:t>2</w:t>
            </w:r>
          </w:p>
        </w:tc>
        <w:tc>
          <w:tcPr>
            <w:tcW w:w="1805" w:type="dxa"/>
            <w:tcBorders>
              <w:top w:val="single" w:sz="4" w:space="0" w:color="000000"/>
              <w:left w:val="single" w:sz="4" w:space="0" w:color="000000"/>
              <w:bottom w:val="single" w:sz="4" w:space="0" w:color="000000"/>
              <w:right w:val="single" w:sz="4" w:space="0" w:color="000000"/>
            </w:tcBorders>
            <w:hideMark/>
          </w:tcPr>
          <w:p w:rsidR="009663E7" w:rsidRPr="009663E7" w:rsidRDefault="009663E7" w:rsidP="009663E7">
            <w:pPr>
              <w:spacing w:after="0" w:line="240" w:lineRule="auto"/>
              <w:jc w:val="center"/>
              <w:rPr>
                <w:rFonts w:ascii="Calibri" w:eastAsia="Times New Roman" w:hAnsi="Calibri" w:cs="Calibri"/>
                <w:i/>
                <w:color w:val="000000"/>
                <w:sz w:val="22"/>
                <w:lang w:eastAsia="lt-LT"/>
              </w:rPr>
            </w:pPr>
            <w:r w:rsidRPr="009663E7">
              <w:rPr>
                <w:rFonts w:ascii="Calibri" w:eastAsia="Times New Roman" w:hAnsi="Calibri" w:cs="Calibri"/>
                <w:i/>
                <w:color w:val="000000"/>
                <w:sz w:val="22"/>
                <w:lang w:eastAsia="lt-LT"/>
              </w:rPr>
              <w:t>3</w:t>
            </w:r>
          </w:p>
        </w:tc>
        <w:tc>
          <w:tcPr>
            <w:tcW w:w="1880" w:type="dxa"/>
            <w:tcBorders>
              <w:top w:val="single" w:sz="4" w:space="0" w:color="000000"/>
              <w:left w:val="single" w:sz="4" w:space="0" w:color="000000"/>
              <w:bottom w:val="single" w:sz="4" w:space="0" w:color="000000"/>
              <w:right w:val="single" w:sz="4" w:space="0" w:color="000000"/>
            </w:tcBorders>
            <w:vAlign w:val="center"/>
            <w:hideMark/>
          </w:tcPr>
          <w:p w:rsidR="009663E7" w:rsidRPr="009663E7" w:rsidRDefault="009663E7" w:rsidP="009663E7">
            <w:pPr>
              <w:spacing w:after="0" w:line="240" w:lineRule="auto"/>
              <w:jc w:val="center"/>
              <w:rPr>
                <w:rFonts w:ascii="Calibri" w:eastAsia="Times New Roman" w:hAnsi="Calibri" w:cs="Calibri"/>
                <w:i/>
                <w:color w:val="000000"/>
                <w:sz w:val="22"/>
                <w:lang w:eastAsia="lt-LT"/>
              </w:rPr>
            </w:pPr>
            <w:r w:rsidRPr="009663E7">
              <w:rPr>
                <w:rFonts w:ascii="Calibri" w:eastAsia="Times New Roman" w:hAnsi="Calibri" w:cs="Calibri"/>
                <w:i/>
                <w:color w:val="000000"/>
                <w:sz w:val="22"/>
                <w:lang w:eastAsia="lt-LT"/>
              </w:rPr>
              <w:t>4</w:t>
            </w:r>
          </w:p>
        </w:tc>
      </w:tr>
      <w:tr w:rsidR="009663E7" w:rsidRPr="009663E7" w:rsidTr="009663E7">
        <w:trPr>
          <w:trHeight w:val="329"/>
        </w:trPr>
        <w:tc>
          <w:tcPr>
            <w:tcW w:w="3827" w:type="dxa"/>
            <w:tcBorders>
              <w:top w:val="single" w:sz="4" w:space="0" w:color="000000"/>
              <w:left w:val="single" w:sz="4" w:space="0" w:color="000000"/>
              <w:bottom w:val="single" w:sz="4" w:space="0" w:color="000000"/>
              <w:right w:val="single" w:sz="4" w:space="0" w:color="000000"/>
            </w:tcBorders>
            <w:hideMark/>
          </w:tcPr>
          <w:p w:rsidR="009663E7" w:rsidRPr="009663E7" w:rsidRDefault="009663E7" w:rsidP="009663E7">
            <w:pPr>
              <w:spacing w:after="0" w:line="240" w:lineRule="auto"/>
              <w:rPr>
                <w:rFonts w:ascii="Calibri" w:eastAsia="Times New Roman" w:hAnsi="Calibri" w:cs="Calibri"/>
                <w:b/>
                <w:bCs/>
                <w:color w:val="000000"/>
                <w:sz w:val="22"/>
                <w:lang w:eastAsia="lt-LT"/>
              </w:rPr>
            </w:pPr>
            <w:r w:rsidRPr="009663E7">
              <w:rPr>
                <w:rFonts w:ascii="Calibri" w:eastAsia="Calibri" w:hAnsi="Calibri" w:cs="Calibri"/>
                <w:b/>
                <w:sz w:val="22"/>
              </w:rPr>
              <w:t xml:space="preserve">Elektromobilis </w:t>
            </w:r>
          </w:p>
        </w:tc>
        <w:tc>
          <w:tcPr>
            <w:tcW w:w="1985" w:type="dxa"/>
            <w:tcBorders>
              <w:top w:val="single" w:sz="4" w:space="0" w:color="000000"/>
              <w:left w:val="single" w:sz="4" w:space="0" w:color="000000"/>
              <w:bottom w:val="single" w:sz="4" w:space="0" w:color="000000"/>
              <w:right w:val="single" w:sz="4" w:space="0" w:color="000000"/>
            </w:tcBorders>
          </w:tcPr>
          <w:p w:rsidR="009663E7" w:rsidRPr="009663E7" w:rsidRDefault="009663E7" w:rsidP="009663E7">
            <w:pPr>
              <w:spacing w:after="0" w:line="240" w:lineRule="auto"/>
              <w:jc w:val="both"/>
              <w:rPr>
                <w:rFonts w:ascii="Calibri" w:eastAsia="Times New Roman" w:hAnsi="Calibri" w:cs="Calibri"/>
                <w:color w:val="000000"/>
                <w:sz w:val="22"/>
                <w:lang w:eastAsia="lt-LT"/>
              </w:rPr>
            </w:pPr>
          </w:p>
        </w:tc>
        <w:tc>
          <w:tcPr>
            <w:tcW w:w="1805" w:type="dxa"/>
            <w:tcBorders>
              <w:top w:val="single" w:sz="4" w:space="0" w:color="000000"/>
              <w:left w:val="single" w:sz="4" w:space="0" w:color="000000"/>
              <w:bottom w:val="single" w:sz="4" w:space="0" w:color="000000"/>
              <w:right w:val="single" w:sz="4" w:space="0" w:color="000000"/>
            </w:tcBorders>
          </w:tcPr>
          <w:p w:rsidR="009663E7" w:rsidRPr="009663E7" w:rsidRDefault="009663E7" w:rsidP="009663E7">
            <w:pPr>
              <w:spacing w:after="0" w:line="240" w:lineRule="auto"/>
              <w:jc w:val="both"/>
              <w:rPr>
                <w:rFonts w:ascii="Calibri" w:eastAsia="Times New Roman" w:hAnsi="Calibri" w:cs="Calibri"/>
                <w:color w:val="000000"/>
                <w:sz w:val="22"/>
                <w:lang w:eastAsia="lt-LT"/>
              </w:rPr>
            </w:pPr>
          </w:p>
        </w:tc>
        <w:tc>
          <w:tcPr>
            <w:tcW w:w="1880" w:type="dxa"/>
            <w:tcBorders>
              <w:top w:val="single" w:sz="4" w:space="0" w:color="000000"/>
              <w:left w:val="single" w:sz="4" w:space="0" w:color="000000"/>
              <w:bottom w:val="single" w:sz="4" w:space="0" w:color="000000"/>
              <w:right w:val="single" w:sz="4" w:space="0" w:color="000000"/>
            </w:tcBorders>
          </w:tcPr>
          <w:p w:rsidR="009663E7" w:rsidRPr="009663E7" w:rsidRDefault="009663E7" w:rsidP="009663E7">
            <w:pPr>
              <w:spacing w:after="0" w:line="240" w:lineRule="auto"/>
              <w:jc w:val="both"/>
              <w:rPr>
                <w:rFonts w:ascii="Calibri" w:eastAsia="Times New Roman" w:hAnsi="Calibri" w:cs="Calibri"/>
                <w:color w:val="000000"/>
                <w:sz w:val="22"/>
                <w:lang w:eastAsia="lt-LT"/>
              </w:rPr>
            </w:pPr>
          </w:p>
        </w:tc>
      </w:tr>
    </w:tbl>
    <w:p w:rsidR="009663E7" w:rsidRPr="009663E7" w:rsidRDefault="009663E7" w:rsidP="009663E7">
      <w:pPr>
        <w:spacing w:after="0" w:line="240" w:lineRule="auto"/>
        <w:ind w:firstLine="567"/>
        <w:jc w:val="both"/>
        <w:rPr>
          <w:rFonts w:ascii="Calibri" w:eastAsia="Calibri" w:hAnsi="Calibri" w:cs="Calibri"/>
          <w:i/>
          <w:sz w:val="20"/>
          <w:szCs w:val="20"/>
        </w:rPr>
      </w:pPr>
      <w:r w:rsidRPr="009663E7">
        <w:rPr>
          <w:rFonts w:ascii="Calibri" w:eastAsia="Calibri" w:hAnsi="Calibri" w:cs="Calibri"/>
          <w:i/>
          <w:sz w:val="20"/>
          <w:szCs w:val="20"/>
        </w:rPr>
        <w:t xml:space="preserve">* Tais atvejais, kai pagal galiojančius teisės aktus tiekėjui nereikia mokėti PVM, jis nurodo kainą be PVM, ir nurodo priežastis, dėl kurių PVM nemoka ____________________________ </w:t>
      </w:r>
    </w:p>
    <w:p w:rsidR="009663E7" w:rsidRDefault="009663E7" w:rsidP="009663E7">
      <w:pPr>
        <w:spacing w:after="0" w:line="240" w:lineRule="auto"/>
        <w:ind w:firstLine="567"/>
        <w:jc w:val="both"/>
        <w:outlineLvl w:val="1"/>
        <w:rPr>
          <w:rFonts w:ascii="Calibri" w:eastAsia="Times New Roman" w:hAnsi="Calibri" w:cs="Calibri"/>
          <w:szCs w:val="20"/>
        </w:rPr>
      </w:pPr>
    </w:p>
    <w:p w:rsidR="009663E7" w:rsidRDefault="009663E7" w:rsidP="009663E7">
      <w:pPr>
        <w:spacing w:after="0" w:line="240" w:lineRule="auto"/>
        <w:ind w:firstLine="567"/>
        <w:jc w:val="both"/>
        <w:outlineLvl w:val="1"/>
        <w:rPr>
          <w:rFonts w:ascii="Calibri" w:eastAsia="Times New Roman" w:hAnsi="Calibri" w:cs="Calibri"/>
          <w:szCs w:val="20"/>
        </w:rPr>
      </w:pPr>
    </w:p>
    <w:p w:rsidR="009663E7" w:rsidRDefault="009663E7" w:rsidP="009663E7">
      <w:pPr>
        <w:spacing w:after="0" w:line="240" w:lineRule="auto"/>
        <w:ind w:firstLine="567"/>
        <w:jc w:val="both"/>
        <w:outlineLvl w:val="1"/>
        <w:rPr>
          <w:rFonts w:ascii="Calibri" w:eastAsia="Times New Roman" w:hAnsi="Calibri" w:cs="Calibri"/>
          <w:szCs w:val="20"/>
        </w:rPr>
      </w:pPr>
    </w:p>
    <w:p w:rsidR="009663E7" w:rsidRDefault="009663E7" w:rsidP="009663E7">
      <w:pPr>
        <w:spacing w:after="0" w:line="240" w:lineRule="auto"/>
        <w:ind w:firstLine="567"/>
        <w:jc w:val="both"/>
        <w:outlineLvl w:val="1"/>
        <w:rPr>
          <w:rFonts w:ascii="Calibri" w:eastAsia="Times New Roman" w:hAnsi="Calibri" w:cs="Calibri"/>
          <w:szCs w:val="20"/>
        </w:rPr>
      </w:pPr>
    </w:p>
    <w:p w:rsidR="009663E7" w:rsidRDefault="009663E7" w:rsidP="009663E7">
      <w:pPr>
        <w:spacing w:after="0" w:line="240" w:lineRule="auto"/>
        <w:ind w:firstLine="567"/>
        <w:jc w:val="both"/>
        <w:outlineLvl w:val="1"/>
        <w:rPr>
          <w:rFonts w:ascii="Calibri" w:eastAsia="Times New Roman" w:hAnsi="Calibri" w:cs="Calibri"/>
          <w:szCs w:val="20"/>
        </w:rPr>
      </w:pPr>
    </w:p>
    <w:p w:rsidR="009663E7" w:rsidRPr="009663E7" w:rsidRDefault="009663E7" w:rsidP="009663E7">
      <w:pPr>
        <w:spacing w:after="0" w:line="240" w:lineRule="auto"/>
        <w:ind w:firstLine="567"/>
        <w:jc w:val="both"/>
        <w:outlineLvl w:val="1"/>
        <w:rPr>
          <w:rFonts w:ascii="Calibri" w:eastAsia="Times New Roman" w:hAnsi="Calibri" w:cs="Calibri"/>
          <w:szCs w:val="20"/>
        </w:rPr>
      </w:pPr>
    </w:p>
    <w:p w:rsidR="009663E7" w:rsidRPr="009663E7" w:rsidRDefault="009663E7" w:rsidP="009663E7">
      <w:pPr>
        <w:spacing w:line="276" w:lineRule="auto"/>
        <w:ind w:firstLine="567"/>
        <w:rPr>
          <w:rFonts w:ascii="Calibri" w:eastAsia="Times New Roman" w:hAnsi="Calibri" w:cs="Calibri"/>
          <w:color w:val="000000"/>
          <w:sz w:val="22"/>
          <w:lang w:eastAsia="lt-LT"/>
        </w:rPr>
      </w:pPr>
      <w:r w:rsidRPr="009663E7">
        <w:rPr>
          <w:rFonts w:ascii="Calibri" w:eastAsia="Times New Roman" w:hAnsi="Calibri" w:cs="Calibri"/>
          <w:color w:val="000000"/>
          <w:sz w:val="22"/>
          <w:lang w:eastAsia="lt-LT"/>
        </w:rPr>
        <w:t>Siūlomos prekės savybės yra tokios: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567"/>
        <w:gridCol w:w="3166"/>
        <w:gridCol w:w="3208"/>
      </w:tblGrid>
      <w:tr w:rsidR="009663E7" w:rsidRPr="009663E7" w:rsidTr="009663E7">
        <w:trPr>
          <w:trHeight w:val="514"/>
        </w:trPr>
        <w:tc>
          <w:tcPr>
            <w:tcW w:w="688" w:type="dxa"/>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40" w:lineRule="auto"/>
              <w:rPr>
                <w:rFonts w:ascii="Calibri" w:eastAsia="Calibri" w:hAnsi="Calibri" w:cs="Calibri"/>
                <w:b/>
                <w:bCs/>
                <w:sz w:val="22"/>
              </w:rPr>
            </w:pPr>
            <w:r w:rsidRPr="009663E7">
              <w:rPr>
                <w:rFonts w:ascii="Calibri" w:eastAsia="Calibri" w:hAnsi="Calibri" w:cs="Calibri"/>
                <w:b/>
                <w:bCs/>
                <w:sz w:val="22"/>
              </w:rPr>
              <w:t>Eil. Nr.</w:t>
            </w:r>
          </w:p>
        </w:tc>
        <w:tc>
          <w:tcPr>
            <w:tcW w:w="2568" w:type="dxa"/>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40" w:lineRule="auto"/>
              <w:rPr>
                <w:rFonts w:ascii="Calibri" w:eastAsia="Calibri" w:hAnsi="Calibri" w:cs="Calibri"/>
                <w:b/>
                <w:bCs/>
                <w:sz w:val="22"/>
              </w:rPr>
            </w:pPr>
            <w:r w:rsidRPr="009663E7">
              <w:rPr>
                <w:rFonts w:ascii="Calibri" w:eastAsia="Calibri" w:hAnsi="Calibri" w:cs="Calibri"/>
                <w:b/>
                <w:bCs/>
                <w:sz w:val="22"/>
              </w:rPr>
              <w:t>Charakteristikų pavadinimas</w:t>
            </w:r>
          </w:p>
        </w:tc>
        <w:tc>
          <w:tcPr>
            <w:tcW w:w="3168" w:type="dxa"/>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40" w:lineRule="auto"/>
              <w:rPr>
                <w:rFonts w:ascii="Calibri" w:eastAsia="Calibri" w:hAnsi="Calibri" w:cs="Calibri"/>
                <w:b/>
                <w:bCs/>
                <w:sz w:val="22"/>
              </w:rPr>
            </w:pPr>
            <w:r w:rsidRPr="009663E7">
              <w:rPr>
                <w:rFonts w:ascii="Calibri" w:eastAsia="Calibri" w:hAnsi="Calibri" w:cs="Calibri"/>
                <w:b/>
                <w:bCs/>
                <w:sz w:val="22"/>
              </w:rPr>
              <w:t>Reikalavimai</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b/>
                <w:bCs/>
                <w:sz w:val="22"/>
                <w:lang w:eastAsia="lt-LT"/>
              </w:rPr>
            </w:pPr>
            <w:r w:rsidRPr="009663E7">
              <w:rPr>
                <w:rFonts w:ascii="Calibri" w:eastAsia="Calibri" w:hAnsi="Calibri" w:cs="Calibri"/>
                <w:b/>
                <w:bCs/>
                <w:sz w:val="22"/>
                <w:lang w:eastAsia="lt-LT"/>
              </w:rPr>
              <w:t xml:space="preserve">Tiekėjo siūlomi parametrai </w:t>
            </w:r>
          </w:p>
          <w:p w:rsidR="009663E7" w:rsidRPr="009663E7" w:rsidRDefault="009663E7" w:rsidP="009663E7">
            <w:pPr>
              <w:spacing w:after="0" w:line="240" w:lineRule="auto"/>
              <w:rPr>
                <w:rFonts w:ascii="Calibri" w:eastAsia="Calibri" w:hAnsi="Calibri" w:cs="Calibri"/>
                <w:b/>
                <w:bCs/>
                <w:sz w:val="22"/>
              </w:rPr>
            </w:pPr>
            <w:r w:rsidRPr="009663E7">
              <w:rPr>
                <w:rFonts w:ascii="Calibri" w:eastAsia="Calibri" w:hAnsi="Calibri" w:cs="Calibri"/>
                <w:bCs/>
                <w:i/>
                <w:sz w:val="22"/>
                <w:lang w:eastAsia="lt-LT"/>
              </w:rPr>
              <w:t xml:space="preserve">(užpildo tiekėjas nurodydamas </w:t>
            </w:r>
            <w:r w:rsidRPr="009663E7">
              <w:rPr>
                <w:rFonts w:ascii="Calibri" w:eastAsia="Calibri" w:hAnsi="Calibri" w:cs="Calibri"/>
                <w:b/>
                <w:bCs/>
                <w:i/>
                <w:sz w:val="22"/>
                <w:lang w:eastAsia="lt-LT"/>
              </w:rPr>
              <w:t xml:space="preserve">Taip </w:t>
            </w:r>
            <w:r w:rsidRPr="009663E7">
              <w:rPr>
                <w:rFonts w:ascii="Calibri" w:eastAsia="Calibri" w:hAnsi="Calibri" w:cs="Calibri"/>
                <w:bCs/>
                <w:i/>
                <w:sz w:val="22"/>
                <w:lang w:eastAsia="lt-LT"/>
              </w:rPr>
              <w:t xml:space="preserve">arba </w:t>
            </w:r>
            <w:r w:rsidRPr="009663E7">
              <w:rPr>
                <w:rFonts w:ascii="Calibri" w:eastAsia="Calibri" w:hAnsi="Calibri" w:cs="Calibri"/>
                <w:b/>
                <w:bCs/>
                <w:i/>
                <w:sz w:val="22"/>
                <w:lang w:eastAsia="lt-LT"/>
              </w:rPr>
              <w:t>Ne</w:t>
            </w:r>
            <w:r w:rsidRPr="009663E7">
              <w:rPr>
                <w:rFonts w:ascii="Calibri" w:eastAsia="Calibri" w:hAnsi="Calibri" w:cs="Calibri"/>
                <w:bCs/>
                <w:i/>
                <w:sz w:val="22"/>
                <w:lang w:eastAsia="lt-LT"/>
              </w:rPr>
              <w:t>, o punktuose, kur to reikalaujame, įrašant siūlomus parametrus)</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1.</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Automobilio tipas, kategorija</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Lengvasis iki 3,5 t bendrosios masės elektromobilis, M1 kategorija.</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bCs/>
                <w:i/>
                <w:sz w:val="22"/>
                <w:lang w:eastAsia="lt-LT"/>
              </w:rPr>
            </w:pPr>
            <w:r w:rsidRPr="009663E7">
              <w:rPr>
                <w:rFonts w:ascii="Calibri" w:eastAsia="Calibri" w:hAnsi="Calibri" w:cs="Calibri"/>
                <w:bCs/>
                <w:sz w:val="22"/>
                <w:lang w:eastAsia="lt-LT"/>
              </w:rPr>
              <w:t xml:space="preserve">Siūloma markė: </w:t>
            </w:r>
            <w:r w:rsidRPr="009663E7">
              <w:rPr>
                <w:rFonts w:ascii="Calibri" w:eastAsia="Calibri" w:hAnsi="Calibri" w:cs="Calibri"/>
                <w:bCs/>
                <w:i/>
                <w:sz w:val="22"/>
                <w:lang w:eastAsia="lt-LT"/>
              </w:rPr>
              <w:t>_______(įrašyti)</w:t>
            </w:r>
          </w:p>
          <w:p w:rsidR="009663E7" w:rsidRPr="009663E7" w:rsidRDefault="009663E7" w:rsidP="009663E7">
            <w:pPr>
              <w:spacing w:after="0" w:line="240" w:lineRule="auto"/>
              <w:rPr>
                <w:rFonts w:ascii="Calibri" w:eastAsia="Calibri" w:hAnsi="Calibri" w:cs="Calibri"/>
                <w:bCs/>
                <w:sz w:val="22"/>
                <w:lang w:eastAsia="lt-LT"/>
              </w:rPr>
            </w:pPr>
            <w:r w:rsidRPr="009663E7">
              <w:rPr>
                <w:rFonts w:ascii="Calibri" w:eastAsia="Calibri" w:hAnsi="Calibri" w:cs="Calibri"/>
                <w:bCs/>
                <w:sz w:val="22"/>
                <w:lang w:eastAsia="lt-LT"/>
              </w:rPr>
              <w:t>Siūlomas modelis:</w:t>
            </w:r>
            <w:r w:rsidRPr="009663E7">
              <w:rPr>
                <w:rFonts w:ascii="Calibri" w:eastAsia="Calibri" w:hAnsi="Calibri" w:cs="Calibri"/>
                <w:bCs/>
                <w:i/>
                <w:sz w:val="22"/>
                <w:lang w:eastAsia="lt-LT"/>
              </w:rPr>
              <w:t xml:space="preserve"> _____(įrašyti)</w:t>
            </w:r>
          </w:p>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bCs/>
                <w:sz w:val="22"/>
                <w:lang w:eastAsia="lt-LT"/>
              </w:rPr>
              <w:t xml:space="preserve">Siūlomi parametrai: </w:t>
            </w:r>
            <w:r w:rsidRPr="009663E7">
              <w:rPr>
                <w:rFonts w:ascii="Calibri" w:eastAsia="Calibri" w:hAnsi="Calibri" w:cs="Calibri"/>
                <w:bCs/>
                <w:i/>
                <w:sz w:val="22"/>
                <w:lang w:eastAsia="lt-LT"/>
              </w:rPr>
              <w:t>____(įrašyti)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2.</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Automobilio pagaminimas</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Automobilis neeksploatuotas</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i/>
                <w:iCs/>
                <w:sz w:val="22"/>
                <w:lang w:eastAsia="lt-LT"/>
              </w:rPr>
            </w:pPr>
            <w:r w:rsidRPr="009663E7">
              <w:rPr>
                <w:rFonts w:ascii="Calibri" w:eastAsia="Calibri" w:hAnsi="Calibri" w:cs="Calibri"/>
                <w:i/>
                <w:iCs/>
                <w:sz w:val="22"/>
                <w:lang w:eastAsia="lt-LT"/>
              </w:rPr>
              <w:t>Taip/Ne (nereikalingą išbraukti)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3.</w:t>
            </w:r>
          </w:p>
        </w:tc>
        <w:tc>
          <w:tcPr>
            <w:tcW w:w="2568" w:type="dxa"/>
            <w:tcBorders>
              <w:top w:val="nil"/>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 xml:space="preserve">Bendroji akumuliatorių baterijų talpa </w:t>
            </w:r>
          </w:p>
        </w:tc>
        <w:tc>
          <w:tcPr>
            <w:tcW w:w="3168" w:type="dxa"/>
            <w:tcBorders>
              <w:top w:val="nil"/>
              <w:left w:val="nil"/>
              <w:bottom w:val="single" w:sz="4" w:space="0" w:color="auto"/>
              <w:right w:val="single" w:sz="4" w:space="0" w:color="auto"/>
            </w:tcBorders>
            <w:vAlign w:val="center"/>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Ne mažesnė kaip 50 kWh.</w:t>
            </w:r>
          </w:p>
        </w:tc>
        <w:tc>
          <w:tcPr>
            <w:tcW w:w="3210" w:type="dxa"/>
            <w:tcBorders>
              <w:top w:val="nil"/>
              <w:left w:val="nil"/>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lang w:eastAsia="lt-LT"/>
              </w:rPr>
              <w:t xml:space="preserve">Siūlomi parametrai: </w:t>
            </w:r>
            <w:r w:rsidRPr="009663E7">
              <w:rPr>
                <w:rFonts w:ascii="Calibri" w:eastAsia="Calibri" w:hAnsi="Calibri" w:cs="Calibri"/>
                <w:i/>
                <w:sz w:val="22"/>
                <w:lang w:eastAsia="lt-LT"/>
              </w:rPr>
              <w:t>____(įrašyti)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4.</w:t>
            </w:r>
          </w:p>
        </w:tc>
        <w:tc>
          <w:tcPr>
            <w:tcW w:w="2568" w:type="dxa"/>
            <w:tcBorders>
              <w:top w:val="nil"/>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Variklio galingumas</w:t>
            </w:r>
          </w:p>
        </w:tc>
        <w:tc>
          <w:tcPr>
            <w:tcW w:w="3168" w:type="dxa"/>
            <w:tcBorders>
              <w:top w:val="nil"/>
              <w:left w:val="nil"/>
              <w:bottom w:val="single" w:sz="4" w:space="0" w:color="auto"/>
              <w:right w:val="single" w:sz="4" w:space="0" w:color="auto"/>
            </w:tcBorders>
            <w:vAlign w:val="center"/>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Ne mažiau kaip 83 kW</w:t>
            </w:r>
          </w:p>
        </w:tc>
        <w:tc>
          <w:tcPr>
            <w:tcW w:w="3210" w:type="dxa"/>
            <w:tcBorders>
              <w:top w:val="nil"/>
              <w:left w:val="nil"/>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lang w:eastAsia="lt-LT"/>
              </w:rPr>
              <w:t xml:space="preserve">Siūlomi parametrai: </w:t>
            </w:r>
            <w:r w:rsidRPr="009663E7">
              <w:rPr>
                <w:rFonts w:ascii="Calibri" w:eastAsia="Calibri" w:hAnsi="Calibri" w:cs="Calibri"/>
                <w:i/>
                <w:sz w:val="22"/>
                <w:lang w:eastAsia="lt-LT"/>
              </w:rPr>
              <w:t>____(įrašyti)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5.</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Degalų rūšis</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Elektra</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i/>
                <w:iCs/>
                <w:sz w:val="22"/>
                <w:lang w:eastAsia="lt-LT"/>
              </w:rPr>
              <w:t>Taip/Ne (nereikalingą išbraukti)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6.</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Gamintojo deklaruojamas vidutinis nuvažiuojamas atstumas viena įkrova</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Ne mažiau 300 km.</w:t>
            </w:r>
          </w:p>
        </w:tc>
        <w:tc>
          <w:tcPr>
            <w:tcW w:w="3210" w:type="dxa"/>
            <w:tcBorders>
              <w:top w:val="nil"/>
              <w:left w:val="nil"/>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lang w:eastAsia="lt-LT"/>
              </w:rPr>
              <w:t xml:space="preserve">Siūlomi parametrai: </w:t>
            </w:r>
            <w:r w:rsidRPr="009663E7">
              <w:rPr>
                <w:rFonts w:ascii="Calibri" w:eastAsia="Calibri" w:hAnsi="Calibri" w:cs="Calibri"/>
                <w:i/>
                <w:sz w:val="22"/>
                <w:lang w:eastAsia="lt-LT"/>
              </w:rPr>
              <w:t>____(įrašyti)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7.</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Akumuliatoriaus talpa</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Ne mažiau 50 kWh</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lang w:eastAsia="lt-LT"/>
              </w:rPr>
              <w:t xml:space="preserve">Siūlomi parametrai: </w:t>
            </w:r>
            <w:r w:rsidRPr="009663E7">
              <w:rPr>
                <w:rFonts w:ascii="Calibri" w:eastAsia="Calibri" w:hAnsi="Calibri" w:cs="Calibri"/>
                <w:i/>
                <w:sz w:val="22"/>
                <w:lang w:eastAsia="lt-LT"/>
              </w:rPr>
              <w:t>____(įrašyti)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8.</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Automobilio ilgis</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 xml:space="preserve">Ne mažiau kaip 430 cm </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lang w:eastAsia="lt-LT"/>
              </w:rPr>
              <w:t xml:space="preserve">Siūlomi parametrai: </w:t>
            </w:r>
            <w:r w:rsidRPr="009663E7">
              <w:rPr>
                <w:rFonts w:ascii="Calibri" w:eastAsia="Calibri" w:hAnsi="Calibri" w:cs="Calibri"/>
                <w:i/>
                <w:sz w:val="22"/>
                <w:lang w:eastAsia="lt-LT"/>
              </w:rPr>
              <w:t>____(įrašyti)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9.</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Automobilio plotis</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Ne mažiau kaip 18</w:t>
            </w:r>
            <w:r>
              <w:rPr>
                <w:rFonts w:ascii="Calibri" w:eastAsia="Calibri" w:hAnsi="Calibri" w:cs="Calibri"/>
                <w:sz w:val="22"/>
              </w:rPr>
              <w:t>4</w:t>
            </w:r>
            <w:r w:rsidRPr="009663E7">
              <w:rPr>
                <w:rFonts w:ascii="Calibri" w:eastAsia="Calibri" w:hAnsi="Calibri" w:cs="Calibri"/>
                <w:sz w:val="22"/>
              </w:rPr>
              <w:t xml:space="preserve"> cm </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lang w:eastAsia="lt-LT"/>
              </w:rPr>
              <w:t xml:space="preserve">Siūlomi parametrai: </w:t>
            </w:r>
            <w:r w:rsidRPr="009663E7">
              <w:rPr>
                <w:rFonts w:ascii="Calibri" w:eastAsia="Calibri" w:hAnsi="Calibri" w:cs="Calibri"/>
                <w:i/>
                <w:sz w:val="22"/>
                <w:lang w:eastAsia="lt-LT"/>
              </w:rPr>
              <w:t>____(įrašyti)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10.</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Automobilio aukštis</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Ne mažiau kaip 16</w:t>
            </w:r>
            <w:r>
              <w:rPr>
                <w:rFonts w:ascii="Calibri" w:eastAsia="Calibri" w:hAnsi="Calibri" w:cs="Calibri"/>
                <w:sz w:val="22"/>
              </w:rPr>
              <w:t>2</w:t>
            </w:r>
            <w:r w:rsidRPr="009663E7">
              <w:rPr>
                <w:rFonts w:ascii="Calibri" w:eastAsia="Calibri" w:hAnsi="Calibri" w:cs="Calibri"/>
                <w:sz w:val="22"/>
              </w:rPr>
              <w:t xml:space="preserve"> cm </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lang w:eastAsia="lt-LT"/>
              </w:rPr>
              <w:t xml:space="preserve">Siūlomi parametrai: </w:t>
            </w:r>
            <w:r w:rsidRPr="009663E7">
              <w:rPr>
                <w:rFonts w:ascii="Calibri" w:eastAsia="Calibri" w:hAnsi="Calibri" w:cs="Calibri"/>
                <w:i/>
                <w:sz w:val="22"/>
                <w:lang w:eastAsia="lt-LT"/>
              </w:rPr>
              <w:t>____(įrašyti)</w:t>
            </w:r>
          </w:p>
        </w:tc>
      </w:tr>
      <w:tr w:rsidR="009663E7" w:rsidRPr="009663E7" w:rsidTr="009663E7">
        <w:tc>
          <w:tcPr>
            <w:tcW w:w="688" w:type="dxa"/>
            <w:vMerge w:val="restart"/>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11.</w:t>
            </w:r>
          </w:p>
        </w:tc>
        <w:tc>
          <w:tcPr>
            <w:tcW w:w="2568" w:type="dxa"/>
            <w:vMerge w:val="restart"/>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Automobilio valdymo ir saugumo sistemos</w:t>
            </w:r>
          </w:p>
        </w:tc>
        <w:tc>
          <w:tcPr>
            <w:tcW w:w="3168" w:type="dxa"/>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Vairuotojo ir keleivio oro saugos pagalvės.</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i/>
                <w:iCs/>
                <w:sz w:val="22"/>
                <w:lang w:eastAsia="lt-LT"/>
              </w:rPr>
              <w:t>Taip/Ne (nereikalingą išbraukti)</w:t>
            </w:r>
          </w:p>
        </w:tc>
      </w:tr>
      <w:tr w:rsidR="009663E7" w:rsidRPr="009663E7" w:rsidTr="009663E7">
        <w:tc>
          <w:tcPr>
            <w:tcW w:w="0" w:type="auto"/>
            <w:vMerge/>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76" w:lineRule="auto"/>
              <w:rPr>
                <w:rFonts w:ascii="Calibri" w:eastAsia="Calibri" w:hAnsi="Calibri" w:cs="Calibri"/>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76" w:lineRule="auto"/>
              <w:rPr>
                <w:rFonts w:ascii="Calibri" w:eastAsia="Calibri" w:hAnsi="Calibri" w:cs="Calibri"/>
                <w:sz w:val="22"/>
              </w:rPr>
            </w:pPr>
          </w:p>
        </w:tc>
        <w:tc>
          <w:tcPr>
            <w:tcW w:w="3168" w:type="dxa"/>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Galvos atramos ir saugos diržai vairuotojo ir visoms keleivių vietoms.</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i/>
                <w:iCs/>
                <w:sz w:val="22"/>
                <w:lang w:eastAsia="lt-LT"/>
              </w:rPr>
              <w:t>Taip/Ne (nereikalingą išbraukti)</w:t>
            </w:r>
          </w:p>
        </w:tc>
      </w:tr>
      <w:tr w:rsidR="009663E7" w:rsidRPr="009663E7" w:rsidTr="009663E7">
        <w:tc>
          <w:tcPr>
            <w:tcW w:w="0" w:type="auto"/>
            <w:vMerge/>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76" w:lineRule="auto"/>
              <w:rPr>
                <w:rFonts w:ascii="Calibri" w:eastAsia="Calibri" w:hAnsi="Calibri" w:cs="Calibri"/>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76" w:lineRule="auto"/>
              <w:rPr>
                <w:rFonts w:ascii="Calibri" w:eastAsia="Calibri" w:hAnsi="Calibri" w:cs="Calibri"/>
                <w:sz w:val="22"/>
              </w:rPr>
            </w:pPr>
          </w:p>
        </w:tc>
        <w:tc>
          <w:tcPr>
            <w:tcW w:w="3168" w:type="dxa"/>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Elektroninė stabilizavimo sistema (ESP), stabdžių antiblokavimo sistema ABS.</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i/>
                <w:iCs/>
                <w:sz w:val="22"/>
                <w:lang w:eastAsia="lt-LT"/>
              </w:rPr>
              <w:t>Taip/Ne (nereikalingą išbraukti)</w:t>
            </w:r>
          </w:p>
        </w:tc>
      </w:tr>
      <w:tr w:rsidR="009663E7" w:rsidRPr="009663E7" w:rsidTr="009663E7">
        <w:tc>
          <w:tcPr>
            <w:tcW w:w="0" w:type="auto"/>
            <w:vMerge/>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76" w:lineRule="auto"/>
              <w:rPr>
                <w:rFonts w:ascii="Calibri" w:eastAsia="Calibri" w:hAnsi="Calibri" w:cs="Calibri"/>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76" w:lineRule="auto"/>
              <w:rPr>
                <w:rFonts w:ascii="Calibri" w:eastAsia="Calibri" w:hAnsi="Calibri" w:cs="Calibri"/>
                <w:sz w:val="22"/>
              </w:rPr>
            </w:pPr>
          </w:p>
        </w:tc>
        <w:tc>
          <w:tcPr>
            <w:tcW w:w="3168" w:type="dxa"/>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Galinio vaizdo kamera.</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i/>
                <w:iCs/>
                <w:sz w:val="22"/>
                <w:lang w:eastAsia="lt-LT"/>
              </w:rPr>
              <w:t>Taip/Ne (nereikalingą išbraukti)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12.</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Vairas</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Vairas kairėje pusėje su vairo stiprintuvu.</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i/>
                <w:iCs/>
                <w:sz w:val="22"/>
                <w:lang w:eastAsia="lt-LT"/>
              </w:rPr>
              <w:t>Taip/Ne (nereikalingą išbraukti)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13.</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Durų skaičius</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Ne mažiau 4</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lang w:eastAsia="lt-LT"/>
              </w:rPr>
              <w:t xml:space="preserve">Siūlomi parametrai: </w:t>
            </w:r>
            <w:r w:rsidRPr="009663E7">
              <w:rPr>
                <w:rFonts w:ascii="Calibri" w:eastAsia="Calibri" w:hAnsi="Calibri" w:cs="Calibri"/>
                <w:i/>
                <w:sz w:val="22"/>
                <w:lang w:eastAsia="lt-LT"/>
              </w:rPr>
              <w:t>____(įrašyti)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14.</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 xml:space="preserve">Sėdimų vietų skaičius </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 xml:space="preserve">Ne mažiau 5 </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lang w:eastAsia="lt-LT"/>
              </w:rPr>
              <w:t xml:space="preserve">Siūlomi parametrai: </w:t>
            </w:r>
            <w:r w:rsidRPr="009663E7">
              <w:rPr>
                <w:rFonts w:ascii="Calibri" w:eastAsia="Calibri" w:hAnsi="Calibri" w:cs="Calibri"/>
                <w:i/>
                <w:sz w:val="22"/>
                <w:lang w:eastAsia="lt-LT"/>
              </w:rPr>
              <w:t>____(įrašyti)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15.</w:t>
            </w:r>
          </w:p>
        </w:tc>
        <w:tc>
          <w:tcPr>
            <w:tcW w:w="2568" w:type="dxa"/>
            <w:tcBorders>
              <w:top w:val="single" w:sz="6" w:space="0" w:color="auto"/>
              <w:left w:val="single" w:sz="6" w:space="0" w:color="auto"/>
              <w:bottom w:val="single" w:sz="6" w:space="0" w:color="auto"/>
              <w:right w:val="single" w:sz="6"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Atsarginis ratas arba gamyklinis ratų remonto komplektas</w:t>
            </w:r>
          </w:p>
        </w:tc>
        <w:tc>
          <w:tcPr>
            <w:tcW w:w="3168" w:type="dxa"/>
            <w:tcBorders>
              <w:top w:val="single" w:sz="6" w:space="0" w:color="auto"/>
              <w:left w:val="single" w:sz="6" w:space="0" w:color="auto"/>
              <w:bottom w:val="single" w:sz="6" w:space="0" w:color="auto"/>
              <w:right w:val="single" w:sz="6"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specialūs klijai).</w:t>
            </w:r>
          </w:p>
        </w:tc>
        <w:tc>
          <w:tcPr>
            <w:tcW w:w="3210" w:type="dxa"/>
            <w:tcBorders>
              <w:top w:val="single" w:sz="6" w:space="0" w:color="auto"/>
              <w:left w:val="single" w:sz="6" w:space="0" w:color="auto"/>
              <w:bottom w:val="single" w:sz="6" w:space="0" w:color="auto"/>
              <w:right w:val="single" w:sz="6"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i/>
                <w:iCs/>
                <w:sz w:val="22"/>
                <w:lang w:eastAsia="lt-LT"/>
              </w:rPr>
              <w:t>Taip/Ne (nereikalingą išbraukti)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16.</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Salono šildymas ir vėdinimas</w:t>
            </w:r>
          </w:p>
        </w:tc>
        <w:tc>
          <w:tcPr>
            <w:tcW w:w="3168" w:type="dxa"/>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Automobilyje turi būti oro kondicionavimo ir šildymo sistema.</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i/>
                <w:iCs/>
                <w:sz w:val="22"/>
                <w:lang w:eastAsia="lt-LT"/>
              </w:rPr>
              <w:t>Taip/Ne (nereikalingą išbraukti)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17.</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Reguliuojamos sėdynės</w:t>
            </w:r>
          </w:p>
        </w:tc>
        <w:tc>
          <w:tcPr>
            <w:tcW w:w="3168" w:type="dxa"/>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Vairuotojo pusėje</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i/>
                <w:iCs/>
                <w:sz w:val="22"/>
                <w:lang w:eastAsia="lt-LT"/>
              </w:rPr>
              <w:t>Taip/Ne (nereikalingą išbraukti)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lastRenderedPageBreak/>
              <w:t>18.</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Durų užraktas</w:t>
            </w:r>
          </w:p>
        </w:tc>
        <w:tc>
          <w:tcPr>
            <w:tcW w:w="3168" w:type="dxa"/>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Gamyklinis centrinis visų durų užraktas su nuotoliniu valdymu ir „</w:t>
            </w:r>
            <w:proofErr w:type="spellStart"/>
            <w:r w:rsidRPr="009663E7">
              <w:rPr>
                <w:rFonts w:ascii="Calibri" w:eastAsia="Calibri" w:hAnsi="Calibri" w:cs="Calibri"/>
                <w:color w:val="000000"/>
                <w:sz w:val="22"/>
              </w:rPr>
              <w:t>Kasko</w:t>
            </w:r>
            <w:proofErr w:type="spellEnd"/>
            <w:r w:rsidRPr="009663E7">
              <w:rPr>
                <w:rFonts w:ascii="Calibri" w:eastAsia="Calibri" w:hAnsi="Calibri" w:cs="Calibri"/>
                <w:color w:val="000000"/>
                <w:sz w:val="22"/>
              </w:rPr>
              <w:t>“ draudimo reikalavimus atitinkančia apsaugos sistema. Mažiausiai du užvedimo rakteliai su centrinio užrakto nuotolinio valdymo pulteliais.</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i/>
                <w:iCs/>
                <w:sz w:val="22"/>
                <w:lang w:eastAsia="lt-LT"/>
              </w:rPr>
              <w:t>Taip/Ne (nereikalingą išbraukti)</w:t>
            </w:r>
          </w:p>
        </w:tc>
      </w:tr>
      <w:tr w:rsidR="009663E7" w:rsidRPr="009663E7" w:rsidTr="009663E7">
        <w:trPr>
          <w:trHeight w:val="277"/>
        </w:trPr>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19.</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Kita įranga</w:t>
            </w:r>
          </w:p>
        </w:tc>
        <w:tc>
          <w:tcPr>
            <w:tcW w:w="3168" w:type="dxa"/>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Medžiaginių ir guminių kilimėlių komplektas (salono priekyje ir gale).</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i/>
                <w:iCs/>
                <w:sz w:val="22"/>
                <w:lang w:eastAsia="lt-LT"/>
              </w:rPr>
              <w:t>Taip/Ne (nereikalingą išbraukti)</w:t>
            </w:r>
          </w:p>
        </w:tc>
      </w:tr>
      <w:tr w:rsidR="009663E7" w:rsidRPr="009663E7" w:rsidTr="009663E7">
        <w:trPr>
          <w:trHeight w:val="277"/>
        </w:trPr>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20.</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Audiosistema</w:t>
            </w:r>
          </w:p>
        </w:tc>
        <w:tc>
          <w:tcPr>
            <w:tcW w:w="3168" w:type="dxa"/>
            <w:tcBorders>
              <w:top w:val="single" w:sz="4" w:space="0" w:color="auto"/>
              <w:left w:val="single" w:sz="4" w:space="0" w:color="auto"/>
              <w:bottom w:val="single" w:sz="4" w:space="0" w:color="auto"/>
              <w:right w:val="single" w:sz="4" w:space="0" w:color="auto"/>
            </w:tcBorders>
            <w:vAlign w:val="center"/>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Radijo imtuvas.</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i/>
                <w:iCs/>
                <w:sz w:val="22"/>
                <w:lang w:eastAsia="lt-LT"/>
              </w:rPr>
              <w:t>Taip/Ne (nereikalingą išbraukti)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21.</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Automobilio komplektacija</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Automobilis turi būti visiškai sukomplektuotas, kad jį būtų galima eksploatuoti Lietuvos Respublikoje (registruotas VĮ „</w:t>
            </w:r>
            <w:proofErr w:type="spellStart"/>
            <w:r w:rsidRPr="009663E7">
              <w:rPr>
                <w:rFonts w:ascii="Calibri" w:eastAsia="Calibri" w:hAnsi="Calibri" w:cs="Calibri"/>
                <w:color w:val="000000"/>
                <w:sz w:val="22"/>
              </w:rPr>
              <w:t>Regitra</w:t>
            </w:r>
            <w:proofErr w:type="spellEnd"/>
            <w:r w:rsidRPr="009663E7">
              <w:rPr>
                <w:rFonts w:ascii="Calibri" w:eastAsia="Calibri" w:hAnsi="Calibri" w:cs="Calibri"/>
                <w:color w:val="000000"/>
                <w:sz w:val="22"/>
              </w:rPr>
              <w:t xml:space="preserve">“, atlikta techninė apžiūra, teisės aktais nustatytus reikalavimus atitinkantis gesintuvas, pirmosios pagalbos rinkinys, avarinio sustojimo ženklas, liemenė su šviesą atspindinčiais elementais, transportavimo kilpa). </w:t>
            </w:r>
            <w:r w:rsidRPr="009663E7">
              <w:rPr>
                <w:rFonts w:ascii="Calibri" w:eastAsia="Calibri" w:hAnsi="Calibri" w:cs="Calibri"/>
                <w:color w:val="000000"/>
                <w:sz w:val="22"/>
                <w:lang w:val="es-ES"/>
              </w:rPr>
              <w:t xml:space="preserve">Elektromobilio įkrovimo laidas. Laidas, </w:t>
            </w:r>
            <w:r w:rsidRPr="009663E7">
              <w:rPr>
                <w:rFonts w:ascii="Calibri" w:eastAsia="Calibri" w:hAnsi="Calibri" w:cs="Calibri"/>
                <w:color w:val="000000"/>
                <w:sz w:val="22"/>
              </w:rPr>
              <w:t>pakrauti automobilį iš 220 V.</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i/>
                <w:iCs/>
                <w:sz w:val="22"/>
                <w:lang w:eastAsia="lt-LT"/>
              </w:rPr>
              <w:t>Taip/Ne (nereikalingą išbraukti)</w:t>
            </w:r>
          </w:p>
        </w:tc>
      </w:tr>
      <w:tr w:rsidR="009663E7" w:rsidRPr="009663E7" w:rsidTr="009663E7">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22.</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Eksploatacijos vadovas</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 xml:space="preserve">Automobilyje turi būti eksploatacijos vadovas anglų kalba, pageidautina lietuvių kalba. </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i/>
                <w:iCs/>
                <w:sz w:val="22"/>
                <w:lang w:eastAsia="lt-LT"/>
              </w:rPr>
              <w:t>Taip/Ne (nereikalingą išbraukti)</w:t>
            </w:r>
          </w:p>
        </w:tc>
      </w:tr>
      <w:tr w:rsidR="009663E7" w:rsidRPr="009663E7" w:rsidTr="009663E7">
        <w:trPr>
          <w:trHeight w:val="334"/>
        </w:trPr>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23.</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Elektromobilio CO2 emisija</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0 g / km.</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lang w:eastAsia="lt-LT"/>
              </w:rPr>
              <w:t xml:space="preserve">Siūlomi parametrai: </w:t>
            </w:r>
            <w:r w:rsidRPr="009663E7">
              <w:rPr>
                <w:rFonts w:ascii="Calibri" w:eastAsia="Calibri" w:hAnsi="Calibri" w:cs="Calibri"/>
                <w:i/>
                <w:sz w:val="22"/>
                <w:lang w:eastAsia="lt-LT"/>
              </w:rPr>
              <w:t>____(įrašyti)</w:t>
            </w:r>
          </w:p>
        </w:tc>
      </w:tr>
      <w:tr w:rsidR="009663E7" w:rsidRPr="009663E7" w:rsidTr="009663E7">
        <w:trPr>
          <w:trHeight w:val="334"/>
        </w:trPr>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24.</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Gamintojo sutartinė garantija</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Ne mažiau kaip 5 metai arba 150 000 km.</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lang w:eastAsia="lt-LT"/>
              </w:rPr>
              <w:t xml:space="preserve">Siūlomi parametrai: </w:t>
            </w:r>
            <w:r w:rsidRPr="009663E7">
              <w:rPr>
                <w:rFonts w:ascii="Calibri" w:eastAsia="Calibri" w:hAnsi="Calibri" w:cs="Calibri"/>
                <w:i/>
                <w:sz w:val="22"/>
                <w:lang w:eastAsia="lt-LT"/>
              </w:rPr>
              <w:t>____(įrašyti)</w:t>
            </w:r>
          </w:p>
        </w:tc>
      </w:tr>
      <w:tr w:rsidR="009663E7" w:rsidRPr="009663E7" w:rsidTr="009663E7">
        <w:trPr>
          <w:trHeight w:val="334"/>
        </w:trPr>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25.</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Automobilis turi turėti galimybę įkrauti bateriją naudojant kintamos srovės įkrovimo stoteles (AC) ir nuolatinės srovės įkrovimo stoteles (DC).</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color w:val="000000"/>
                <w:sz w:val="22"/>
              </w:rPr>
              <w:t xml:space="preserve">DC įkrovimo jungtys turi būti </w:t>
            </w:r>
            <w:proofErr w:type="spellStart"/>
            <w:r w:rsidRPr="009663E7">
              <w:rPr>
                <w:rFonts w:ascii="Calibri" w:eastAsia="Calibri" w:hAnsi="Calibri" w:cs="Calibri"/>
                <w:color w:val="000000"/>
                <w:sz w:val="22"/>
              </w:rPr>
              <w:t>CHAdeMO</w:t>
            </w:r>
            <w:proofErr w:type="spellEnd"/>
            <w:r w:rsidRPr="009663E7">
              <w:rPr>
                <w:rFonts w:ascii="Calibri" w:eastAsia="Calibri" w:hAnsi="Calibri" w:cs="Calibri"/>
                <w:color w:val="000000"/>
                <w:sz w:val="22"/>
              </w:rPr>
              <w:t xml:space="preserve"> standarto arba Combo2 (CCS2). AC įkrovimo jungtys turi būti Type 2 standarto.</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color w:val="000000"/>
                <w:sz w:val="22"/>
              </w:rPr>
            </w:pPr>
            <w:r w:rsidRPr="009663E7">
              <w:rPr>
                <w:rFonts w:ascii="Calibri" w:eastAsia="Calibri" w:hAnsi="Calibri" w:cs="Calibri"/>
                <w:i/>
                <w:iCs/>
                <w:sz w:val="22"/>
                <w:lang w:eastAsia="lt-LT"/>
              </w:rPr>
              <w:t>Taip/Ne (nereikalingą išbraukti)</w:t>
            </w:r>
          </w:p>
        </w:tc>
      </w:tr>
      <w:tr w:rsidR="009663E7" w:rsidRPr="009663E7" w:rsidTr="009663E7">
        <w:trPr>
          <w:trHeight w:val="640"/>
        </w:trPr>
        <w:tc>
          <w:tcPr>
            <w:tcW w:w="68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Calibri" w:hAnsi="Calibri" w:cs="Calibri"/>
                <w:sz w:val="22"/>
              </w:rPr>
              <w:t>26.</w:t>
            </w:r>
          </w:p>
        </w:tc>
        <w:tc>
          <w:tcPr>
            <w:tcW w:w="25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Times New Roman" w:hAnsi="Calibri" w:cs="Calibri"/>
                <w:sz w:val="22"/>
                <w:lang w:eastAsia="lt-LT"/>
              </w:rPr>
              <w:t>Automobilio draudimas</w:t>
            </w:r>
          </w:p>
        </w:tc>
        <w:tc>
          <w:tcPr>
            <w:tcW w:w="3168"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Calibri" w:hAnsi="Calibri" w:cs="Calibri"/>
                <w:sz w:val="22"/>
              </w:rPr>
            </w:pPr>
            <w:r w:rsidRPr="009663E7">
              <w:rPr>
                <w:rFonts w:ascii="Calibri" w:eastAsia="Times New Roman" w:hAnsi="Calibri" w:cs="Calibri"/>
                <w:sz w:val="22"/>
                <w:lang w:eastAsia="lt-LT"/>
              </w:rPr>
              <w:t>Turi būti Civilinės atsakomybės privalomasis draudimas(ne trumpiau 6 mėn.)</w:t>
            </w:r>
          </w:p>
        </w:tc>
        <w:tc>
          <w:tcPr>
            <w:tcW w:w="3210" w:type="dxa"/>
            <w:tcBorders>
              <w:top w:val="single" w:sz="4" w:space="0" w:color="auto"/>
              <w:left w:val="single" w:sz="4" w:space="0" w:color="auto"/>
              <w:bottom w:val="single" w:sz="4" w:space="0" w:color="auto"/>
              <w:right w:val="single" w:sz="4" w:space="0" w:color="auto"/>
            </w:tcBorders>
            <w:hideMark/>
          </w:tcPr>
          <w:p w:rsidR="009663E7" w:rsidRPr="009663E7" w:rsidRDefault="009663E7" w:rsidP="009663E7">
            <w:pPr>
              <w:spacing w:after="0" w:line="240" w:lineRule="auto"/>
              <w:rPr>
                <w:rFonts w:ascii="Calibri" w:eastAsia="Times New Roman" w:hAnsi="Calibri" w:cs="Calibri"/>
                <w:sz w:val="22"/>
                <w:lang w:eastAsia="lt-LT"/>
              </w:rPr>
            </w:pPr>
            <w:r w:rsidRPr="009663E7">
              <w:rPr>
                <w:rFonts w:ascii="Calibri" w:eastAsia="Times New Roman" w:hAnsi="Calibri" w:cs="Calibri"/>
                <w:sz w:val="22"/>
                <w:lang w:eastAsia="lt-LT"/>
              </w:rPr>
              <w:t xml:space="preserve">Siūlomas draudimas: </w:t>
            </w:r>
            <w:r w:rsidRPr="009663E7">
              <w:rPr>
                <w:rFonts w:ascii="Calibri" w:eastAsia="Times New Roman" w:hAnsi="Calibri" w:cs="Calibri"/>
                <w:sz w:val="22"/>
                <w:lang w:eastAsia="lt-LT"/>
              </w:rPr>
              <w:softHyphen/>
            </w:r>
            <w:r w:rsidRPr="009663E7">
              <w:rPr>
                <w:rFonts w:ascii="Calibri" w:eastAsia="Times New Roman" w:hAnsi="Calibri" w:cs="Calibri"/>
                <w:sz w:val="22"/>
                <w:lang w:eastAsia="lt-LT"/>
              </w:rPr>
              <w:softHyphen/>
            </w:r>
            <w:r w:rsidRPr="009663E7">
              <w:rPr>
                <w:rFonts w:ascii="Calibri" w:eastAsia="Times New Roman" w:hAnsi="Calibri" w:cs="Calibri"/>
                <w:i/>
                <w:sz w:val="22"/>
                <w:lang w:eastAsia="lt-LT"/>
              </w:rPr>
              <w:t>___(įrašyti)</w:t>
            </w:r>
          </w:p>
        </w:tc>
      </w:tr>
    </w:tbl>
    <w:p w:rsidR="009663E7" w:rsidRDefault="009663E7" w:rsidP="009663E7">
      <w:pPr>
        <w:spacing w:after="0" w:line="240" w:lineRule="auto"/>
        <w:ind w:firstLine="567"/>
        <w:jc w:val="both"/>
        <w:rPr>
          <w:rFonts w:ascii="Calibri" w:eastAsia="Times New Roman" w:hAnsi="Calibri" w:cs="Calibri"/>
          <w:color w:val="000000"/>
          <w:sz w:val="22"/>
          <w:lang w:eastAsia="lt-LT"/>
        </w:rPr>
      </w:pPr>
    </w:p>
    <w:p w:rsidR="009663E7" w:rsidRDefault="009663E7" w:rsidP="009663E7">
      <w:pPr>
        <w:spacing w:after="0" w:line="240" w:lineRule="auto"/>
        <w:ind w:firstLine="567"/>
        <w:jc w:val="both"/>
        <w:rPr>
          <w:rFonts w:ascii="Calibri" w:eastAsia="Times New Roman" w:hAnsi="Calibri" w:cs="Calibri"/>
          <w:color w:val="000000"/>
          <w:sz w:val="22"/>
          <w:lang w:eastAsia="lt-LT"/>
        </w:rPr>
      </w:pPr>
    </w:p>
    <w:p w:rsidR="009663E7" w:rsidRPr="009663E7" w:rsidRDefault="009663E7" w:rsidP="009663E7">
      <w:pPr>
        <w:spacing w:after="0" w:line="240" w:lineRule="auto"/>
        <w:ind w:firstLine="567"/>
        <w:jc w:val="both"/>
        <w:rPr>
          <w:rFonts w:ascii="Calibri" w:eastAsia="Times New Roman" w:hAnsi="Calibri" w:cs="Calibri"/>
          <w:color w:val="000000"/>
          <w:sz w:val="22"/>
          <w:lang w:eastAsia="lt-LT"/>
        </w:rPr>
      </w:pPr>
      <w:r w:rsidRPr="009663E7">
        <w:rPr>
          <w:rFonts w:ascii="Calibri" w:eastAsia="Times New Roman" w:hAnsi="Calibri" w:cs="Calibri"/>
          <w:color w:val="000000"/>
          <w:sz w:val="22"/>
          <w:lang w:eastAsia="lt-LT"/>
        </w:rPr>
        <w:t>Kartu su pasiūlymu pateikiami šie dokumentai:</w:t>
      </w:r>
    </w:p>
    <w:tbl>
      <w:tblPr>
        <w:tblW w:w="0" w:type="dxa"/>
        <w:tblInd w:w="137" w:type="dxa"/>
        <w:tblLayout w:type="fixed"/>
        <w:tblCellMar>
          <w:left w:w="115" w:type="dxa"/>
          <w:right w:w="115" w:type="dxa"/>
        </w:tblCellMar>
        <w:tblLook w:val="04A0" w:firstRow="1" w:lastRow="0" w:firstColumn="1" w:lastColumn="0" w:noHBand="0" w:noVBand="1"/>
      </w:tblPr>
      <w:tblGrid>
        <w:gridCol w:w="709"/>
        <w:gridCol w:w="6378"/>
        <w:gridCol w:w="2552"/>
      </w:tblGrid>
      <w:tr w:rsidR="009663E7" w:rsidRPr="009663E7" w:rsidTr="009663E7">
        <w:tc>
          <w:tcPr>
            <w:tcW w:w="709" w:type="dxa"/>
            <w:tcBorders>
              <w:top w:val="single" w:sz="4" w:space="0" w:color="000000"/>
              <w:left w:val="single" w:sz="4" w:space="0" w:color="000000"/>
              <w:bottom w:val="single" w:sz="4" w:space="0" w:color="000000"/>
              <w:right w:val="nil"/>
            </w:tcBorders>
            <w:shd w:val="clear" w:color="auto" w:fill="EDEDED"/>
            <w:vAlign w:val="center"/>
            <w:hideMark/>
          </w:tcPr>
          <w:p w:rsidR="009663E7" w:rsidRPr="009663E7" w:rsidRDefault="009663E7" w:rsidP="009663E7">
            <w:pPr>
              <w:tabs>
                <w:tab w:val="left" w:pos="851"/>
              </w:tabs>
              <w:spacing w:after="0" w:line="240" w:lineRule="auto"/>
              <w:jc w:val="center"/>
              <w:rPr>
                <w:rFonts w:ascii="Calibri" w:eastAsia="Times New Roman" w:hAnsi="Calibri" w:cs="Calibri"/>
                <w:b/>
                <w:color w:val="000000"/>
                <w:sz w:val="22"/>
                <w:lang w:eastAsia="lt-LT"/>
              </w:rPr>
            </w:pPr>
            <w:r w:rsidRPr="009663E7">
              <w:rPr>
                <w:rFonts w:ascii="Calibri" w:eastAsia="Times New Roman" w:hAnsi="Calibri" w:cs="Calibri"/>
                <w:b/>
                <w:color w:val="000000"/>
                <w:sz w:val="22"/>
                <w:lang w:eastAsia="lt-LT"/>
              </w:rPr>
              <w:t>Eil.</w:t>
            </w:r>
          </w:p>
          <w:p w:rsidR="009663E7" w:rsidRPr="009663E7" w:rsidRDefault="009663E7" w:rsidP="009663E7">
            <w:pPr>
              <w:tabs>
                <w:tab w:val="left" w:pos="851"/>
              </w:tabs>
              <w:spacing w:after="0" w:line="240" w:lineRule="auto"/>
              <w:jc w:val="center"/>
              <w:rPr>
                <w:rFonts w:ascii="Calibri" w:eastAsia="Times New Roman" w:hAnsi="Calibri" w:cs="Calibri"/>
                <w:b/>
                <w:color w:val="000000"/>
                <w:sz w:val="22"/>
                <w:lang w:eastAsia="lt-LT"/>
              </w:rPr>
            </w:pPr>
            <w:r w:rsidRPr="009663E7">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right w:val="nil"/>
            </w:tcBorders>
            <w:shd w:val="clear" w:color="auto" w:fill="EDEDED"/>
            <w:vAlign w:val="center"/>
            <w:hideMark/>
          </w:tcPr>
          <w:p w:rsidR="009663E7" w:rsidRPr="009663E7" w:rsidRDefault="009663E7" w:rsidP="009663E7">
            <w:pPr>
              <w:tabs>
                <w:tab w:val="left" w:pos="851"/>
              </w:tabs>
              <w:spacing w:after="0" w:line="240" w:lineRule="auto"/>
              <w:jc w:val="center"/>
              <w:rPr>
                <w:rFonts w:ascii="Calibri" w:eastAsia="Times New Roman" w:hAnsi="Calibri" w:cs="Calibri"/>
                <w:b/>
                <w:color w:val="000000"/>
                <w:sz w:val="22"/>
                <w:lang w:eastAsia="lt-LT"/>
              </w:rPr>
            </w:pPr>
            <w:r w:rsidRPr="009663E7">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hideMark/>
          </w:tcPr>
          <w:p w:rsidR="009663E7" w:rsidRPr="009663E7" w:rsidRDefault="009663E7" w:rsidP="009663E7">
            <w:pPr>
              <w:tabs>
                <w:tab w:val="left" w:pos="851"/>
              </w:tabs>
              <w:spacing w:after="0" w:line="240" w:lineRule="auto"/>
              <w:jc w:val="center"/>
              <w:rPr>
                <w:rFonts w:ascii="Calibri" w:eastAsia="Times New Roman" w:hAnsi="Calibri" w:cs="Calibri"/>
                <w:b/>
                <w:color w:val="000000"/>
                <w:sz w:val="22"/>
                <w:lang w:eastAsia="lt-LT"/>
              </w:rPr>
            </w:pPr>
            <w:r w:rsidRPr="009663E7">
              <w:rPr>
                <w:rFonts w:ascii="Calibri" w:eastAsia="Times New Roman" w:hAnsi="Calibri" w:cs="Calibri"/>
                <w:b/>
                <w:color w:val="000000"/>
                <w:sz w:val="22"/>
                <w:lang w:eastAsia="lt-LT"/>
              </w:rPr>
              <w:t>Dokumento puslapių skaičius</w:t>
            </w:r>
          </w:p>
        </w:tc>
      </w:tr>
      <w:tr w:rsidR="009663E7" w:rsidRPr="009663E7" w:rsidTr="009663E7">
        <w:tc>
          <w:tcPr>
            <w:tcW w:w="709" w:type="dxa"/>
            <w:tcBorders>
              <w:top w:val="single" w:sz="4" w:space="0" w:color="000000"/>
              <w:left w:val="single" w:sz="4" w:space="0" w:color="000000"/>
              <w:bottom w:val="single" w:sz="4" w:space="0" w:color="000000"/>
              <w:right w:val="nil"/>
            </w:tcBorders>
          </w:tcPr>
          <w:p w:rsidR="009663E7" w:rsidRPr="009663E7" w:rsidRDefault="009663E7" w:rsidP="009663E7">
            <w:pP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right w:val="nil"/>
            </w:tcBorders>
          </w:tcPr>
          <w:p w:rsidR="009663E7" w:rsidRPr="009663E7" w:rsidRDefault="009663E7" w:rsidP="009663E7">
            <w:pP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tcPr>
          <w:p w:rsidR="009663E7" w:rsidRPr="009663E7" w:rsidRDefault="009663E7" w:rsidP="009663E7">
            <w:pPr>
              <w:tabs>
                <w:tab w:val="left" w:pos="851"/>
              </w:tabs>
              <w:spacing w:after="0" w:line="240" w:lineRule="auto"/>
              <w:jc w:val="center"/>
              <w:rPr>
                <w:rFonts w:ascii="Calibri" w:eastAsia="Times New Roman" w:hAnsi="Calibri" w:cs="Calibri"/>
                <w:color w:val="000000"/>
                <w:sz w:val="22"/>
                <w:lang w:eastAsia="lt-LT"/>
              </w:rPr>
            </w:pPr>
          </w:p>
        </w:tc>
      </w:tr>
    </w:tbl>
    <w:p w:rsidR="009663E7" w:rsidRPr="009663E7" w:rsidRDefault="009663E7" w:rsidP="009663E7">
      <w:pPr>
        <w:spacing w:after="0" w:line="240" w:lineRule="auto"/>
        <w:ind w:firstLine="601"/>
        <w:jc w:val="both"/>
        <w:rPr>
          <w:rFonts w:ascii="Calibri" w:eastAsia="Times New Roman" w:hAnsi="Calibri" w:cs="Calibri"/>
          <w:color w:val="000000"/>
          <w:sz w:val="22"/>
          <w:lang w:eastAsia="lt-LT"/>
        </w:rPr>
      </w:pPr>
    </w:p>
    <w:p w:rsidR="009663E7" w:rsidRDefault="009663E7" w:rsidP="009663E7">
      <w:pPr>
        <w:spacing w:after="0" w:line="240" w:lineRule="auto"/>
        <w:ind w:firstLine="567"/>
        <w:jc w:val="both"/>
        <w:rPr>
          <w:rFonts w:ascii="Calibri" w:eastAsia="Times New Roman" w:hAnsi="Calibri" w:cs="Calibri"/>
          <w:color w:val="000000"/>
          <w:sz w:val="22"/>
          <w:lang w:eastAsia="lt-LT"/>
        </w:rPr>
      </w:pPr>
    </w:p>
    <w:p w:rsidR="009663E7" w:rsidRDefault="009663E7" w:rsidP="009663E7">
      <w:pPr>
        <w:spacing w:after="0" w:line="240" w:lineRule="auto"/>
        <w:ind w:firstLine="567"/>
        <w:jc w:val="both"/>
        <w:rPr>
          <w:rFonts w:ascii="Calibri" w:eastAsia="Times New Roman" w:hAnsi="Calibri" w:cs="Calibri"/>
          <w:color w:val="000000"/>
          <w:sz w:val="22"/>
          <w:lang w:eastAsia="lt-LT"/>
        </w:rPr>
      </w:pPr>
    </w:p>
    <w:p w:rsidR="009663E7" w:rsidRPr="009663E7" w:rsidRDefault="009663E7" w:rsidP="009663E7">
      <w:pPr>
        <w:spacing w:after="0" w:line="240" w:lineRule="auto"/>
        <w:ind w:firstLine="567"/>
        <w:jc w:val="both"/>
        <w:rPr>
          <w:rFonts w:ascii="Calibri" w:eastAsia="Times New Roman" w:hAnsi="Calibri" w:cs="Calibri"/>
          <w:color w:val="000000"/>
          <w:sz w:val="22"/>
          <w:lang w:eastAsia="lt-LT"/>
        </w:rPr>
      </w:pPr>
      <w:bookmarkStart w:id="4" w:name="_GoBack"/>
      <w:bookmarkEnd w:id="4"/>
      <w:r w:rsidRPr="009663E7">
        <w:rPr>
          <w:rFonts w:ascii="Calibri" w:eastAsia="Times New Roman" w:hAnsi="Calibri" w:cs="Calibri"/>
          <w:color w:val="000000"/>
          <w:sz w:val="22"/>
          <w:lang w:eastAsia="lt-LT"/>
        </w:rPr>
        <w:lastRenderedPageBreak/>
        <w:t>Šiame pasiūlyme yra pateikta ir konfidenciali informacija:</w:t>
      </w:r>
    </w:p>
    <w:tbl>
      <w:tblPr>
        <w:tblW w:w="0" w:type="dxa"/>
        <w:tblInd w:w="137" w:type="dxa"/>
        <w:tblLayout w:type="fixed"/>
        <w:tblCellMar>
          <w:left w:w="115" w:type="dxa"/>
          <w:right w:w="115" w:type="dxa"/>
        </w:tblCellMar>
        <w:tblLook w:val="04A0" w:firstRow="1" w:lastRow="0" w:firstColumn="1" w:lastColumn="0" w:noHBand="0" w:noVBand="1"/>
      </w:tblPr>
      <w:tblGrid>
        <w:gridCol w:w="709"/>
        <w:gridCol w:w="8930"/>
      </w:tblGrid>
      <w:tr w:rsidR="009663E7" w:rsidRPr="009663E7" w:rsidTr="009663E7">
        <w:tc>
          <w:tcPr>
            <w:tcW w:w="709" w:type="dxa"/>
            <w:tcBorders>
              <w:top w:val="single" w:sz="4" w:space="0" w:color="000000"/>
              <w:left w:val="single" w:sz="4" w:space="0" w:color="000000"/>
              <w:bottom w:val="single" w:sz="4" w:space="0" w:color="000000"/>
              <w:right w:val="nil"/>
            </w:tcBorders>
            <w:shd w:val="clear" w:color="auto" w:fill="EDEDED"/>
            <w:vAlign w:val="center"/>
            <w:hideMark/>
          </w:tcPr>
          <w:p w:rsidR="009663E7" w:rsidRPr="009663E7" w:rsidRDefault="009663E7" w:rsidP="009663E7">
            <w:pPr>
              <w:spacing w:after="0" w:line="240" w:lineRule="auto"/>
              <w:jc w:val="center"/>
              <w:rPr>
                <w:rFonts w:ascii="Calibri" w:eastAsia="Times New Roman" w:hAnsi="Calibri" w:cs="Calibri"/>
                <w:b/>
                <w:color w:val="000000"/>
                <w:sz w:val="22"/>
                <w:lang w:eastAsia="lt-LT"/>
              </w:rPr>
            </w:pPr>
            <w:r w:rsidRPr="009663E7">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hideMark/>
          </w:tcPr>
          <w:p w:rsidR="009663E7" w:rsidRPr="009663E7" w:rsidRDefault="009663E7" w:rsidP="009663E7">
            <w:pPr>
              <w:spacing w:after="0" w:line="240" w:lineRule="auto"/>
              <w:jc w:val="center"/>
              <w:rPr>
                <w:rFonts w:ascii="Calibri" w:eastAsia="Times New Roman" w:hAnsi="Calibri" w:cs="Calibri"/>
                <w:b/>
                <w:color w:val="000000"/>
                <w:sz w:val="22"/>
                <w:lang w:eastAsia="lt-LT"/>
              </w:rPr>
            </w:pPr>
            <w:r w:rsidRPr="009663E7">
              <w:rPr>
                <w:rFonts w:ascii="Calibri" w:eastAsia="Times New Roman" w:hAnsi="Calibri" w:cs="Calibri"/>
                <w:b/>
                <w:color w:val="000000"/>
                <w:sz w:val="22"/>
                <w:lang w:eastAsia="lt-LT"/>
              </w:rPr>
              <w:t>Pateikto dokumento pavadinimas</w:t>
            </w:r>
          </w:p>
        </w:tc>
      </w:tr>
      <w:tr w:rsidR="009663E7" w:rsidRPr="009663E7" w:rsidTr="009663E7">
        <w:tc>
          <w:tcPr>
            <w:tcW w:w="709" w:type="dxa"/>
            <w:tcBorders>
              <w:top w:val="single" w:sz="4" w:space="0" w:color="000000"/>
              <w:left w:val="single" w:sz="4" w:space="0" w:color="000000"/>
              <w:bottom w:val="single" w:sz="4" w:space="0" w:color="000000"/>
              <w:right w:val="nil"/>
            </w:tcBorders>
          </w:tcPr>
          <w:p w:rsidR="009663E7" w:rsidRPr="009663E7" w:rsidRDefault="009663E7" w:rsidP="009663E7">
            <w:pP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tcPr>
          <w:p w:rsidR="009663E7" w:rsidRPr="009663E7" w:rsidRDefault="009663E7" w:rsidP="009663E7">
            <w:pPr>
              <w:spacing w:after="0" w:line="240" w:lineRule="auto"/>
              <w:jc w:val="both"/>
              <w:rPr>
                <w:rFonts w:ascii="Calibri" w:eastAsia="Times New Roman" w:hAnsi="Calibri" w:cs="Calibri"/>
                <w:color w:val="000000"/>
                <w:sz w:val="22"/>
                <w:lang w:eastAsia="lt-LT"/>
              </w:rPr>
            </w:pPr>
          </w:p>
        </w:tc>
      </w:tr>
    </w:tbl>
    <w:p w:rsidR="009663E7" w:rsidRPr="009663E7" w:rsidRDefault="009663E7" w:rsidP="009663E7">
      <w:pPr>
        <w:spacing w:after="0" w:line="240" w:lineRule="auto"/>
        <w:ind w:firstLine="567"/>
        <w:jc w:val="both"/>
        <w:rPr>
          <w:rFonts w:ascii="Calibri" w:eastAsia="Times New Roman" w:hAnsi="Calibri" w:cs="Calibri"/>
          <w:color w:val="000000"/>
          <w:sz w:val="22"/>
          <w:lang w:eastAsia="lt-LT"/>
        </w:rPr>
      </w:pPr>
      <w:r w:rsidRPr="009663E7">
        <w:rPr>
          <w:rFonts w:ascii="Calibri" w:eastAsia="Times New Roman" w:hAnsi="Calibri" w:cs="Calibri"/>
          <w:i/>
          <w:color w:val="000000"/>
          <w:sz w:val="22"/>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9663E7" w:rsidRPr="009663E7" w:rsidRDefault="009663E7" w:rsidP="009663E7">
      <w:pPr>
        <w:spacing w:after="0" w:line="240" w:lineRule="auto"/>
        <w:ind w:left="284" w:firstLine="567"/>
        <w:rPr>
          <w:rFonts w:ascii="Calibri" w:eastAsia="Times New Roman" w:hAnsi="Calibri" w:cs="Calibri"/>
          <w:i/>
          <w:color w:val="000000"/>
          <w:sz w:val="22"/>
          <w:lang w:eastAsia="lt-LT"/>
        </w:rPr>
      </w:pPr>
    </w:p>
    <w:p w:rsidR="009663E7" w:rsidRPr="009663E7" w:rsidRDefault="009663E7" w:rsidP="009663E7">
      <w:pPr>
        <w:spacing w:after="0" w:line="240" w:lineRule="auto"/>
        <w:ind w:right="-108" w:firstLine="567"/>
        <w:jc w:val="both"/>
        <w:rPr>
          <w:rFonts w:ascii="Calibri" w:eastAsia="Times New Roman" w:hAnsi="Calibri" w:cs="Calibri"/>
          <w:color w:val="000000"/>
          <w:sz w:val="22"/>
          <w:lang w:eastAsia="lt-LT"/>
        </w:rPr>
      </w:pPr>
    </w:p>
    <w:p w:rsidR="009663E7" w:rsidRPr="009663E7" w:rsidRDefault="009663E7" w:rsidP="009663E7">
      <w:pPr>
        <w:spacing w:after="0" w:line="240" w:lineRule="auto"/>
        <w:ind w:right="-108" w:firstLine="567"/>
        <w:jc w:val="both"/>
        <w:rPr>
          <w:rFonts w:ascii="Calibri" w:eastAsia="Times New Roman" w:hAnsi="Calibri" w:cs="Calibri"/>
          <w:color w:val="000000"/>
          <w:sz w:val="22"/>
          <w:lang w:eastAsia="lt-LT"/>
        </w:rPr>
      </w:pPr>
      <w:r w:rsidRPr="009663E7">
        <w:rPr>
          <w:rFonts w:ascii="Calibri" w:eastAsia="Times New Roman" w:hAnsi="Calibri" w:cs="Calibri"/>
          <w:color w:val="000000"/>
          <w:sz w:val="22"/>
          <w:lang w:eastAsia="lt-LT"/>
        </w:rPr>
        <w:t>Pasiūlymas galioja iki termino, nustatyto pirkimo dokumentuose.</w:t>
      </w:r>
    </w:p>
    <w:p w:rsidR="009663E7" w:rsidRPr="009663E7" w:rsidRDefault="009663E7" w:rsidP="009663E7">
      <w:pPr>
        <w:spacing w:after="0" w:line="240" w:lineRule="auto"/>
        <w:ind w:right="-108" w:firstLine="601"/>
        <w:jc w:val="both"/>
        <w:rPr>
          <w:rFonts w:ascii="Calibri" w:eastAsia="Times New Roman" w:hAnsi="Calibri" w:cs="Calibri"/>
          <w:color w:val="000000"/>
          <w:sz w:val="20"/>
          <w:szCs w:val="20"/>
          <w:lang w:eastAsia="lt-LT"/>
        </w:rPr>
      </w:pPr>
    </w:p>
    <w:p w:rsidR="009663E7" w:rsidRPr="009663E7" w:rsidRDefault="009663E7" w:rsidP="009663E7">
      <w:pPr>
        <w:spacing w:after="0" w:line="240" w:lineRule="auto"/>
        <w:ind w:right="-108" w:firstLine="601"/>
        <w:jc w:val="both"/>
        <w:rPr>
          <w:rFonts w:ascii="Calibri" w:eastAsia="Times New Roman" w:hAnsi="Calibri" w:cs="Calibri"/>
          <w:color w:val="000000"/>
          <w:sz w:val="20"/>
          <w:szCs w:val="20"/>
          <w:lang w:eastAsia="lt-LT"/>
        </w:rPr>
      </w:pPr>
    </w:p>
    <w:p w:rsidR="009663E7" w:rsidRPr="009663E7" w:rsidRDefault="009663E7" w:rsidP="009663E7">
      <w:pPr>
        <w:spacing w:after="0" w:line="240" w:lineRule="auto"/>
        <w:ind w:right="-108" w:firstLine="601"/>
        <w:jc w:val="both"/>
        <w:rPr>
          <w:rFonts w:ascii="Calibri" w:eastAsia="Times New Roman" w:hAnsi="Calibri" w:cs="Calibri"/>
          <w:color w:val="000000"/>
          <w:sz w:val="20"/>
          <w:szCs w:val="20"/>
          <w:lang w:eastAsia="lt-LT"/>
        </w:rPr>
      </w:pPr>
    </w:p>
    <w:p w:rsidR="009663E7" w:rsidRPr="009663E7" w:rsidRDefault="009663E7" w:rsidP="009663E7">
      <w:pPr>
        <w:spacing w:after="0" w:line="240" w:lineRule="auto"/>
        <w:ind w:firstLine="426"/>
        <w:jc w:val="both"/>
        <w:rPr>
          <w:rFonts w:ascii="Calibri" w:eastAsia="Calibri" w:hAnsi="Calibri" w:cs="Calibri"/>
          <w:i/>
          <w:sz w:val="20"/>
          <w:szCs w:val="20"/>
        </w:rPr>
      </w:pPr>
    </w:p>
    <w:tbl>
      <w:tblPr>
        <w:tblW w:w="0" w:type="dxa"/>
        <w:tblInd w:w="108" w:type="dxa"/>
        <w:tblLayout w:type="fixed"/>
        <w:tblLook w:val="04A0" w:firstRow="1" w:lastRow="0" w:firstColumn="1" w:lastColumn="0" w:noHBand="0" w:noVBand="1"/>
      </w:tblPr>
      <w:tblGrid>
        <w:gridCol w:w="3176"/>
        <w:gridCol w:w="604"/>
        <w:gridCol w:w="1980"/>
        <w:gridCol w:w="701"/>
        <w:gridCol w:w="2611"/>
        <w:gridCol w:w="648"/>
      </w:tblGrid>
      <w:tr w:rsidR="009663E7" w:rsidRPr="009663E7" w:rsidTr="009663E7">
        <w:trPr>
          <w:trHeight w:val="180"/>
        </w:trPr>
        <w:tc>
          <w:tcPr>
            <w:tcW w:w="3176" w:type="dxa"/>
            <w:tcBorders>
              <w:top w:val="single" w:sz="4" w:space="0" w:color="000000"/>
              <w:left w:val="nil"/>
              <w:bottom w:val="nil"/>
              <w:right w:val="nil"/>
            </w:tcBorders>
            <w:hideMark/>
          </w:tcPr>
          <w:p w:rsidR="009663E7" w:rsidRPr="009663E7" w:rsidRDefault="009663E7" w:rsidP="009663E7">
            <w:pPr>
              <w:spacing w:after="0" w:line="240" w:lineRule="auto"/>
              <w:jc w:val="both"/>
              <w:rPr>
                <w:rFonts w:ascii="Calibri" w:eastAsia="Times New Roman" w:hAnsi="Calibri" w:cs="Calibri"/>
                <w:color w:val="000000"/>
                <w:sz w:val="20"/>
                <w:szCs w:val="20"/>
                <w:lang w:eastAsia="lt-LT"/>
              </w:rPr>
            </w:pPr>
            <w:r w:rsidRPr="009663E7">
              <w:rPr>
                <w:rFonts w:ascii="Calibri" w:eastAsia="Times New Roman" w:hAnsi="Calibri" w:cs="Calibri"/>
                <w:color w:val="000000"/>
                <w:sz w:val="20"/>
                <w:szCs w:val="20"/>
                <w:lang w:eastAsia="lt-LT"/>
              </w:rPr>
              <w:t>(Tiekėjo arba jo įgalioto asmens pareigų pavadinimas)</w:t>
            </w:r>
          </w:p>
        </w:tc>
        <w:tc>
          <w:tcPr>
            <w:tcW w:w="604" w:type="dxa"/>
          </w:tcPr>
          <w:p w:rsidR="009663E7" w:rsidRPr="009663E7" w:rsidRDefault="009663E7" w:rsidP="009663E7">
            <w:pP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hideMark/>
          </w:tcPr>
          <w:p w:rsidR="009663E7" w:rsidRPr="009663E7" w:rsidRDefault="009663E7" w:rsidP="009663E7">
            <w:pPr>
              <w:spacing w:after="0" w:line="240" w:lineRule="auto"/>
              <w:jc w:val="center"/>
              <w:rPr>
                <w:rFonts w:ascii="Calibri" w:eastAsia="Times New Roman" w:hAnsi="Calibri" w:cs="Calibri"/>
                <w:color w:val="000000"/>
                <w:sz w:val="20"/>
                <w:szCs w:val="20"/>
                <w:lang w:eastAsia="lt-LT"/>
              </w:rPr>
            </w:pPr>
            <w:r w:rsidRPr="009663E7">
              <w:rPr>
                <w:rFonts w:ascii="Calibri" w:eastAsia="Times New Roman" w:hAnsi="Calibri" w:cs="Calibri"/>
                <w:color w:val="000000"/>
                <w:sz w:val="20"/>
                <w:szCs w:val="20"/>
                <w:lang w:eastAsia="lt-LT"/>
              </w:rPr>
              <w:t>(Parašas)</w:t>
            </w:r>
            <w:r w:rsidRPr="009663E7">
              <w:rPr>
                <w:rFonts w:ascii="Calibri" w:eastAsia="Times New Roman" w:hAnsi="Calibri" w:cs="Calibri"/>
                <w:i/>
                <w:color w:val="000000"/>
                <w:sz w:val="20"/>
                <w:szCs w:val="20"/>
                <w:lang w:eastAsia="lt-LT"/>
              </w:rPr>
              <w:t xml:space="preserve"> </w:t>
            </w:r>
          </w:p>
        </w:tc>
        <w:tc>
          <w:tcPr>
            <w:tcW w:w="701" w:type="dxa"/>
          </w:tcPr>
          <w:p w:rsidR="009663E7" w:rsidRPr="009663E7" w:rsidRDefault="009663E7" w:rsidP="009663E7">
            <w:pP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hideMark/>
          </w:tcPr>
          <w:p w:rsidR="009663E7" w:rsidRPr="009663E7" w:rsidRDefault="009663E7" w:rsidP="009663E7">
            <w:pPr>
              <w:spacing w:after="0" w:line="240" w:lineRule="auto"/>
              <w:jc w:val="center"/>
              <w:rPr>
                <w:rFonts w:ascii="Calibri" w:eastAsia="Times New Roman" w:hAnsi="Calibri" w:cs="Calibri"/>
                <w:color w:val="000000"/>
                <w:sz w:val="20"/>
                <w:szCs w:val="20"/>
                <w:lang w:eastAsia="lt-LT"/>
              </w:rPr>
            </w:pPr>
            <w:r w:rsidRPr="009663E7">
              <w:rPr>
                <w:rFonts w:ascii="Calibri" w:eastAsia="Times New Roman" w:hAnsi="Calibri" w:cs="Calibri"/>
                <w:color w:val="000000"/>
                <w:sz w:val="20"/>
                <w:szCs w:val="20"/>
                <w:lang w:eastAsia="lt-LT"/>
              </w:rPr>
              <w:t>(Vardas ir pavardė)</w:t>
            </w:r>
            <w:r w:rsidRPr="009663E7">
              <w:rPr>
                <w:rFonts w:ascii="Calibri" w:eastAsia="Times New Roman" w:hAnsi="Calibri" w:cs="Calibri"/>
                <w:i/>
                <w:color w:val="000000"/>
                <w:sz w:val="20"/>
                <w:szCs w:val="20"/>
                <w:lang w:eastAsia="lt-LT"/>
              </w:rPr>
              <w:t xml:space="preserve"> </w:t>
            </w:r>
          </w:p>
        </w:tc>
        <w:tc>
          <w:tcPr>
            <w:tcW w:w="648" w:type="dxa"/>
          </w:tcPr>
          <w:p w:rsidR="009663E7" w:rsidRPr="009663E7" w:rsidRDefault="009663E7" w:rsidP="009663E7">
            <w:pPr>
              <w:spacing w:after="0" w:line="276" w:lineRule="auto"/>
              <w:jc w:val="center"/>
              <w:rPr>
                <w:rFonts w:ascii="Calibri" w:eastAsia="Times New Roman" w:hAnsi="Calibri" w:cs="Calibri"/>
                <w:color w:val="000000"/>
                <w:sz w:val="20"/>
                <w:szCs w:val="20"/>
                <w:lang w:eastAsia="lt-LT"/>
              </w:rPr>
            </w:pPr>
          </w:p>
        </w:tc>
      </w:tr>
    </w:tbl>
    <w:p w:rsidR="009663E7" w:rsidRPr="009663E7" w:rsidRDefault="009663E7" w:rsidP="009663E7">
      <w:pPr>
        <w:keepNext/>
        <w:keepLines/>
        <w:spacing w:before="120" w:after="0" w:line="240" w:lineRule="auto"/>
        <w:ind w:left="5103"/>
        <w:outlineLvl w:val="1"/>
        <w:rPr>
          <w:rFonts w:ascii="Calibri" w:eastAsia="Calibri" w:hAnsi="Calibri" w:cs="Calibri"/>
          <w:sz w:val="21"/>
          <w:szCs w:val="21"/>
          <w:lang w:eastAsia="lt-LT"/>
        </w:rPr>
      </w:pPr>
      <w:bookmarkStart w:id="5" w:name="_Toc126333945"/>
      <w:bookmarkStart w:id="6" w:name="_Ref40278562"/>
      <w:bookmarkStart w:id="7" w:name="_Ref39484039"/>
    </w:p>
    <w:p w:rsidR="009663E7" w:rsidRPr="009663E7" w:rsidRDefault="009663E7" w:rsidP="009663E7">
      <w:pPr>
        <w:spacing w:line="276" w:lineRule="auto"/>
        <w:rPr>
          <w:rFonts w:ascii="Calibri" w:eastAsia="Calibri" w:hAnsi="Calibri" w:cs="Arial"/>
          <w:sz w:val="21"/>
          <w:szCs w:val="21"/>
          <w:lang w:eastAsia="lt-LT"/>
        </w:rPr>
      </w:pPr>
    </w:p>
    <w:p w:rsidR="009663E7" w:rsidRPr="009663E7" w:rsidRDefault="009663E7" w:rsidP="009663E7">
      <w:pPr>
        <w:spacing w:line="276" w:lineRule="auto"/>
        <w:rPr>
          <w:rFonts w:ascii="Calibri" w:eastAsia="Calibri" w:hAnsi="Calibri" w:cs="Arial"/>
          <w:sz w:val="21"/>
          <w:szCs w:val="21"/>
          <w:lang w:eastAsia="lt-LT"/>
        </w:rPr>
      </w:pPr>
    </w:p>
    <w:p w:rsidR="009663E7" w:rsidRPr="009663E7" w:rsidRDefault="009663E7" w:rsidP="009663E7">
      <w:pPr>
        <w:spacing w:line="240" w:lineRule="auto"/>
        <w:ind w:firstLine="5103"/>
        <w:jc w:val="both"/>
        <w:rPr>
          <w:rFonts w:ascii="Calibri" w:eastAsia="Calibri" w:hAnsi="Calibri" w:cs="Calibri"/>
          <w:sz w:val="21"/>
          <w:szCs w:val="21"/>
          <w:lang w:eastAsia="lt-LT"/>
        </w:rPr>
      </w:pPr>
    </w:p>
    <w:bookmarkEnd w:id="5"/>
    <w:bookmarkEnd w:id="6"/>
    <w:bookmarkEnd w:id="7"/>
    <w:p w:rsidR="009663E7" w:rsidRPr="009663E7" w:rsidRDefault="009663E7" w:rsidP="009663E7">
      <w:pPr>
        <w:spacing w:line="240" w:lineRule="auto"/>
        <w:ind w:firstLine="5103"/>
        <w:jc w:val="both"/>
        <w:rPr>
          <w:rFonts w:ascii="Calibri" w:eastAsia="Calibri" w:hAnsi="Calibri" w:cs="Calibri"/>
          <w:sz w:val="21"/>
          <w:szCs w:val="21"/>
          <w:lang w:eastAsia="lt-LT"/>
        </w:rPr>
      </w:pPr>
    </w:p>
    <w:p w:rsidR="002D77E3" w:rsidRDefault="002D77E3"/>
    <w:sectPr w:rsidR="002D77E3" w:rsidSect="009663E7">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C73"/>
    <w:rsid w:val="002D77E3"/>
    <w:rsid w:val="008A0C73"/>
    <w:rsid w:val="009663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AE92C"/>
  <w15:chartTrackingRefBased/>
  <w15:docId w15:val="{6641F2B3-277D-4D7E-BE22-6C03CFFE1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68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4033</Words>
  <Characters>2299</Characters>
  <Application>Microsoft Office Word</Application>
  <DocSecurity>0</DocSecurity>
  <Lines>19</Lines>
  <Paragraphs>12</Paragraphs>
  <ScaleCrop>false</ScaleCrop>
  <Company>HP Inc.</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cp:revision>
  <dcterms:created xsi:type="dcterms:W3CDTF">2025-10-03T08:52:00Z</dcterms:created>
  <dcterms:modified xsi:type="dcterms:W3CDTF">2025-10-03T08:53:00Z</dcterms:modified>
</cp:coreProperties>
</file>